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b/>
              </w:rPr>
            </w:pPr>
            <w:r w:rsidRPr="00425B3B">
              <w:rPr>
                <w:rFonts w:eastAsia="Times New Roman" w:cs="Times New Roman"/>
                <w:b/>
              </w:rPr>
              <w:t>Part 1 of 3 - Case 1</w:t>
            </w:r>
          </w:p>
        </w:tc>
      </w:tr>
      <w:tr w:rsidR="005E02D2" w:rsidRPr="00425B3B" w:rsidTr="005E02D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8"/>
              <w:gridCol w:w="4412"/>
            </w:tblGrid>
            <w:tr w:rsidR="005E02D2" w:rsidRPr="00425B3B">
              <w:trPr>
                <w:tblCellSpacing w:w="15" w:type="dxa"/>
              </w:trPr>
              <w:tc>
                <w:tcPr>
                  <w:tcW w:w="0" w:type="auto"/>
                  <w:vAlign w:val="center"/>
                  <w:hideMark/>
                </w:tcPr>
                <w:p w:rsidR="005E02D2" w:rsidRPr="00425B3B" w:rsidRDefault="005E02D2" w:rsidP="005E02D2">
                  <w:pPr>
                    <w:spacing w:before="100" w:beforeAutospacing="1" w:after="100" w:afterAutospacing="1" w:line="240" w:lineRule="auto"/>
                    <w:outlineLvl w:val="4"/>
                    <w:rPr>
                      <w:rFonts w:eastAsia="Times New Roman" w:cs="Times New Roman"/>
                      <w:b/>
                      <w:bCs/>
                    </w:rPr>
                  </w:pPr>
                  <w:bookmarkStart w:id="0" w:name="p1q1"/>
                  <w:bookmarkEnd w:id="0"/>
                  <w:r w:rsidRPr="00425B3B">
                    <w:rPr>
                      <w:rFonts w:eastAsia="Times New Roman" w:cs="Times New Roman"/>
                      <w:b/>
                      <w:bCs/>
                    </w:rPr>
                    <w:t>Question 1</w:t>
                  </w:r>
                </w:p>
              </w:tc>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t>1.0 Points</w:t>
                  </w:r>
                </w:p>
              </w:tc>
            </w:tr>
          </w:tbl>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A 9-day-old term 3.2 kg female neonate delivered via vaginal birth at 39 weeks presented with cyanosis. A physical exam found no external abnormalities at the umbilicus, genitalia, anus, spine, or lower limbs. However, the child’s hands exhibited transverse palmar creases as shown in figure 1a, and the child’s facial features included </w:t>
            </w:r>
            <w:proofErr w:type="spellStart"/>
            <w:r w:rsidRPr="00425B3B">
              <w:rPr>
                <w:rFonts w:eastAsia="Times New Roman" w:cs="Times New Roman"/>
              </w:rPr>
              <w:t>epicanthal</w:t>
            </w:r>
            <w:proofErr w:type="spellEnd"/>
            <w:r w:rsidRPr="00425B3B">
              <w:rPr>
                <w:rFonts w:eastAsia="Times New Roman" w:cs="Times New Roman"/>
              </w:rPr>
              <w:t xml:space="preserve"> folds, slanted palpebral fissures, and flat nasal bridge as shown in figure 1b -note that that the jaw, upper lip, and </w:t>
            </w:r>
            <w:proofErr w:type="spellStart"/>
            <w:r w:rsidRPr="00425B3B">
              <w:rPr>
                <w:rFonts w:eastAsia="Times New Roman" w:cs="Times New Roman"/>
              </w:rPr>
              <w:t>philtrum</w:t>
            </w:r>
            <w:proofErr w:type="spellEnd"/>
            <w:r w:rsidRPr="00425B3B">
              <w:rPr>
                <w:rFonts w:eastAsia="Times New Roman" w:cs="Times New Roman"/>
              </w:rPr>
              <w:t xml:space="preserve"> are normal. A review of mother's records showed no indication of either </w:t>
            </w:r>
            <w:proofErr w:type="spellStart"/>
            <w:r w:rsidRPr="00425B3B">
              <w:rPr>
                <w:rFonts w:eastAsia="Times New Roman" w:cs="Times New Roman"/>
              </w:rPr>
              <w:t>oligo</w:t>
            </w:r>
            <w:proofErr w:type="spellEnd"/>
            <w:r w:rsidRPr="00425B3B">
              <w:rPr>
                <w:rFonts w:eastAsia="Times New Roman" w:cs="Times New Roman"/>
              </w:rPr>
              <w:t xml:space="preserve">- or </w:t>
            </w:r>
            <w:proofErr w:type="spellStart"/>
            <w:r w:rsidRPr="00425B3B">
              <w:rPr>
                <w:rFonts w:eastAsia="Times New Roman" w:cs="Times New Roman"/>
              </w:rPr>
              <w:t>polyhydramnios</w:t>
            </w:r>
            <w:proofErr w:type="spellEnd"/>
            <w:r w:rsidRPr="00425B3B">
              <w:rPr>
                <w:rFonts w:eastAsia="Times New Roman" w:cs="Times New Roman"/>
              </w:rPr>
              <w:t xml:space="preserve"> during the </w:t>
            </w:r>
            <w:proofErr w:type="spellStart"/>
            <w:r w:rsidRPr="00425B3B">
              <w:rPr>
                <w:rFonts w:eastAsia="Times New Roman" w:cs="Times New Roman"/>
              </w:rPr>
              <w:t>pregnangy</w:t>
            </w:r>
            <w:proofErr w:type="spellEnd"/>
            <w:r w:rsidRPr="00425B3B">
              <w:rPr>
                <w:rFonts w:eastAsia="Times New Roman" w:cs="Times New Roman"/>
              </w:rPr>
              <w:t xml:space="preserve">. </w:t>
            </w:r>
            <w:proofErr w:type="spellStart"/>
            <w:r w:rsidRPr="00425B3B">
              <w:rPr>
                <w:rFonts w:eastAsia="Times New Roman" w:cs="Times New Roman"/>
              </w:rPr>
              <w:t>Transesophageal</w:t>
            </w:r>
            <w:proofErr w:type="spellEnd"/>
            <w:r w:rsidRPr="00425B3B">
              <w:rPr>
                <w:rFonts w:eastAsia="Times New Roman" w:cs="Times New Roman"/>
              </w:rPr>
              <w:t xml:space="preserve"> echocardiography demonstrated abnormal flow between the atria and ventricles as well as the presence of atrial and ventricular septal defects.</w:t>
            </w:r>
          </w:p>
          <w:p w:rsidR="005E02D2" w:rsidRPr="00425B3B" w:rsidRDefault="005E02D2" w:rsidP="005E02D2">
            <w:pPr>
              <w:spacing w:before="100" w:beforeAutospacing="1" w:after="100" w:afterAutospacing="1" w:line="240" w:lineRule="auto"/>
              <w:rPr>
                <w:rFonts w:eastAsia="Times New Roman" w:cs="Times New Roman"/>
              </w:rPr>
            </w:pPr>
            <w:r w:rsidRPr="00425B3B">
              <w:object w:dxaOrig="7564"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378.55pt;height:3in" o:ole="">
                  <v:imagedata r:id="rId6" o:title=""/>
                </v:shape>
                <o:OLEObject Type="Embed" ProgID="Unknown" ShapeID="_x0000_i1227" DrawAspect="Content" ObjectID="_1464686799" r:id="rId7"/>
              </w:object>
            </w:r>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The external features of the child are </w:t>
            </w:r>
            <w:r w:rsidRPr="00425B3B">
              <w:rPr>
                <w:rFonts w:eastAsia="Times New Roman" w:cs="Times New Roman"/>
                <w:b/>
                <w:bCs/>
              </w:rPr>
              <w:t>MOST CONSISTENT</w:t>
            </w:r>
            <w:r w:rsidRPr="00425B3B">
              <w:rPr>
                <w:rFonts w:eastAsia="Times New Roman" w:cs="Times New Roman"/>
              </w:rPr>
              <w:t xml:space="preserve"> with which of the following?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94"/>
              <w:gridCol w:w="166"/>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1F620652" wp14:editId="0E9938C1">
                        <wp:extent cx="208280" cy="189865"/>
                        <wp:effectExtent l="0" t="0" r="1270" b="635"/>
                        <wp:docPr id="19" name="Picture 19"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0:_id789:0:_id791:0:image1" descr="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A. Down syndrome</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27230A19" wp14:editId="06472D96">
                        <wp:extent cx="208280" cy="189865"/>
                        <wp:effectExtent l="0" t="0" r="1270" b="635"/>
                        <wp:docPr id="18" name="Picture 18"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0:_id789:0:_id791:1: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B. trisomy 18</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73AC986C" wp14:editId="3F606BA2">
                        <wp:extent cx="208280" cy="189865"/>
                        <wp:effectExtent l="0" t="0" r="1270" b="635"/>
                        <wp:docPr id="17" name="Picture 17"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0:_id789:0:_id791:2: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C. VACTERL association</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710DFE30" wp14:editId="40DD7D8F">
                        <wp:extent cx="208280" cy="189865"/>
                        <wp:effectExtent l="0" t="0" r="1270" b="635"/>
                        <wp:docPr id="16" name="Picture 16"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0:_id789:0:_id791:3: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D. Fetal Alcohol Syndrome</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0C26B630" wp14:editId="4427FDBE">
                        <wp:extent cx="208280" cy="189865"/>
                        <wp:effectExtent l="0" t="0" r="1270" b="635"/>
                        <wp:docPr id="15" name="Picture 15"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0:_id789:0:_id791:4: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E. Potter sequence</w:t>
                  </w:r>
                </w:p>
              </w:tc>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after="0" w:line="240" w:lineRule="auto"/>
              <w:rPr>
                <w:rFonts w:eastAsia="Times New Roman" w:cs="Times New Roman"/>
              </w:rPr>
            </w:pPr>
            <w:r w:rsidRPr="00425B3B">
              <w:rPr>
                <w:rFonts w:eastAsia="Times New Roman" w:cs="Times New Roman"/>
              </w:rPr>
              <w:t xml:space="preserve">Feedback: The facial and palmar features are </w:t>
            </w:r>
            <w:r w:rsidRPr="00425B3B">
              <w:rPr>
                <w:rFonts w:eastAsia="Times New Roman" w:cs="Times New Roman"/>
                <w:b/>
                <w:bCs/>
              </w:rPr>
              <w:t>MOST</w:t>
            </w:r>
            <w:r w:rsidRPr="00425B3B">
              <w:rPr>
                <w:rFonts w:eastAsia="Times New Roman" w:cs="Times New Roman"/>
              </w:rPr>
              <w:t xml:space="preserve"> consistent with Down syndrome (trisomy 21). Trisomy 18 often presents with low-set ears and reduced mandible. Fetal Alcohol Syndrome is correlated with the following discriminating features, all of which were NOT observed in this case:</w:t>
            </w:r>
          </w:p>
          <w:p w:rsidR="005E02D2" w:rsidRPr="00425B3B" w:rsidRDefault="005E02D2" w:rsidP="005E02D2">
            <w:pPr>
              <w:numPr>
                <w:ilvl w:val="0"/>
                <w:numId w:val="3"/>
              </w:numPr>
              <w:spacing w:before="100" w:beforeAutospacing="1" w:after="100" w:afterAutospacing="1" w:line="240" w:lineRule="auto"/>
              <w:rPr>
                <w:rFonts w:eastAsia="Times New Roman" w:cs="Times New Roman"/>
              </w:rPr>
            </w:pPr>
            <w:r w:rsidRPr="00425B3B">
              <w:rPr>
                <w:rFonts w:eastAsia="Times New Roman" w:cs="Times New Roman"/>
              </w:rPr>
              <w:t>short palpebral fissures (small eye openings)</w:t>
            </w:r>
          </w:p>
          <w:p w:rsidR="005E02D2" w:rsidRPr="00425B3B" w:rsidRDefault="005E02D2" w:rsidP="005E02D2">
            <w:pPr>
              <w:numPr>
                <w:ilvl w:val="0"/>
                <w:numId w:val="3"/>
              </w:numPr>
              <w:spacing w:before="100" w:beforeAutospacing="1" w:after="100" w:afterAutospacing="1" w:line="240" w:lineRule="auto"/>
              <w:rPr>
                <w:rFonts w:eastAsia="Times New Roman" w:cs="Times New Roman"/>
              </w:rPr>
            </w:pPr>
            <w:r w:rsidRPr="00425B3B">
              <w:rPr>
                <w:rFonts w:eastAsia="Times New Roman" w:cs="Times New Roman"/>
              </w:rPr>
              <w:t>reduced upper lip</w:t>
            </w:r>
          </w:p>
          <w:p w:rsidR="005E02D2" w:rsidRPr="00425B3B" w:rsidRDefault="005E02D2" w:rsidP="005E02D2">
            <w:pPr>
              <w:numPr>
                <w:ilvl w:val="0"/>
                <w:numId w:val="3"/>
              </w:numPr>
              <w:spacing w:before="100" w:beforeAutospacing="1" w:after="100" w:afterAutospacing="1" w:line="240" w:lineRule="auto"/>
              <w:rPr>
                <w:rFonts w:eastAsia="Times New Roman" w:cs="Times New Roman"/>
              </w:rPr>
            </w:pPr>
            <w:r w:rsidRPr="00425B3B">
              <w:rPr>
                <w:rFonts w:eastAsia="Times New Roman" w:cs="Times New Roman"/>
              </w:rPr>
              <w:t xml:space="preserve">smooth </w:t>
            </w:r>
            <w:proofErr w:type="spellStart"/>
            <w:r w:rsidRPr="00425B3B">
              <w:rPr>
                <w:rFonts w:eastAsia="Times New Roman" w:cs="Times New Roman"/>
              </w:rPr>
              <w:t>philtrum</w:t>
            </w:r>
            <w:proofErr w:type="spellEnd"/>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VACTERL is an entire spectrum of findings including:</w:t>
            </w:r>
          </w:p>
          <w:p w:rsidR="005E02D2" w:rsidRPr="00425B3B" w:rsidRDefault="005E02D2" w:rsidP="005E02D2">
            <w:pPr>
              <w:numPr>
                <w:ilvl w:val="0"/>
                <w:numId w:val="4"/>
              </w:numPr>
              <w:spacing w:before="100" w:beforeAutospacing="1" w:after="100" w:afterAutospacing="1" w:line="240" w:lineRule="auto"/>
              <w:rPr>
                <w:rFonts w:eastAsia="Times New Roman" w:cs="Times New Roman"/>
              </w:rPr>
            </w:pPr>
            <w:r w:rsidRPr="00425B3B">
              <w:rPr>
                <w:rFonts w:eastAsia="Times New Roman" w:cs="Times New Roman"/>
                <w:b/>
                <w:bCs/>
                <w:u w:val="single"/>
              </w:rPr>
              <w:t>V</w:t>
            </w:r>
            <w:r w:rsidRPr="00425B3B">
              <w:rPr>
                <w:rFonts w:eastAsia="Times New Roman" w:cs="Times New Roman"/>
              </w:rPr>
              <w:t>ertebral defects</w:t>
            </w:r>
          </w:p>
          <w:p w:rsidR="005E02D2" w:rsidRPr="00425B3B" w:rsidRDefault="005E02D2" w:rsidP="005E02D2">
            <w:pPr>
              <w:numPr>
                <w:ilvl w:val="0"/>
                <w:numId w:val="4"/>
              </w:numPr>
              <w:spacing w:before="100" w:beforeAutospacing="1" w:after="100" w:afterAutospacing="1" w:line="240" w:lineRule="auto"/>
              <w:rPr>
                <w:rFonts w:eastAsia="Times New Roman" w:cs="Times New Roman"/>
              </w:rPr>
            </w:pPr>
            <w:r w:rsidRPr="00425B3B">
              <w:rPr>
                <w:rFonts w:eastAsia="Times New Roman" w:cs="Times New Roman"/>
                <w:b/>
                <w:bCs/>
                <w:u w:val="single"/>
              </w:rPr>
              <w:t>A</w:t>
            </w:r>
            <w:r w:rsidRPr="00425B3B">
              <w:rPr>
                <w:rFonts w:eastAsia="Times New Roman" w:cs="Times New Roman"/>
              </w:rPr>
              <w:t>nal atresia</w:t>
            </w:r>
          </w:p>
          <w:p w:rsidR="005E02D2" w:rsidRPr="00425B3B" w:rsidRDefault="005E02D2" w:rsidP="005E02D2">
            <w:pPr>
              <w:numPr>
                <w:ilvl w:val="0"/>
                <w:numId w:val="4"/>
              </w:numPr>
              <w:spacing w:before="100" w:beforeAutospacing="1" w:after="100" w:afterAutospacing="1" w:line="240" w:lineRule="auto"/>
              <w:rPr>
                <w:rFonts w:eastAsia="Times New Roman" w:cs="Times New Roman"/>
              </w:rPr>
            </w:pPr>
            <w:r w:rsidRPr="00425B3B">
              <w:rPr>
                <w:rFonts w:eastAsia="Times New Roman" w:cs="Times New Roman"/>
                <w:b/>
                <w:bCs/>
                <w:u w:val="single"/>
              </w:rPr>
              <w:t>C</w:t>
            </w:r>
            <w:r w:rsidRPr="00425B3B">
              <w:rPr>
                <w:rFonts w:eastAsia="Times New Roman" w:cs="Times New Roman"/>
              </w:rPr>
              <w:t>ardiovascular defects</w:t>
            </w:r>
          </w:p>
          <w:p w:rsidR="005E02D2" w:rsidRPr="00425B3B" w:rsidRDefault="005E02D2" w:rsidP="005E02D2">
            <w:pPr>
              <w:numPr>
                <w:ilvl w:val="0"/>
                <w:numId w:val="4"/>
              </w:numPr>
              <w:spacing w:before="100" w:beforeAutospacing="1" w:after="100" w:afterAutospacing="1" w:line="240" w:lineRule="auto"/>
              <w:rPr>
                <w:rFonts w:eastAsia="Times New Roman" w:cs="Times New Roman"/>
              </w:rPr>
            </w:pPr>
            <w:proofErr w:type="spellStart"/>
            <w:r w:rsidRPr="00425B3B">
              <w:rPr>
                <w:rFonts w:eastAsia="Times New Roman" w:cs="Times New Roman"/>
                <w:b/>
                <w:bCs/>
                <w:u w:val="single"/>
              </w:rPr>
              <w:t>T</w:t>
            </w:r>
            <w:r w:rsidRPr="00425B3B">
              <w:rPr>
                <w:rFonts w:eastAsia="Times New Roman" w:cs="Times New Roman"/>
              </w:rPr>
              <w:t>racheo</w:t>
            </w:r>
            <w:proofErr w:type="spellEnd"/>
            <w:r w:rsidRPr="00425B3B">
              <w:rPr>
                <w:rFonts w:eastAsia="Times New Roman" w:cs="Times New Roman"/>
              </w:rPr>
              <w:t>-</w:t>
            </w:r>
            <w:r w:rsidRPr="00425B3B">
              <w:rPr>
                <w:rFonts w:eastAsia="Times New Roman" w:cs="Times New Roman"/>
                <w:b/>
                <w:bCs/>
                <w:u w:val="single"/>
              </w:rPr>
              <w:t>E</w:t>
            </w:r>
            <w:r w:rsidRPr="00425B3B">
              <w:rPr>
                <w:rFonts w:eastAsia="Times New Roman" w:cs="Times New Roman"/>
              </w:rPr>
              <w:t>sophageal defects</w:t>
            </w:r>
          </w:p>
          <w:p w:rsidR="005E02D2" w:rsidRPr="00425B3B" w:rsidRDefault="005E02D2" w:rsidP="005E02D2">
            <w:pPr>
              <w:numPr>
                <w:ilvl w:val="0"/>
                <w:numId w:val="4"/>
              </w:numPr>
              <w:spacing w:before="100" w:beforeAutospacing="1" w:after="100" w:afterAutospacing="1" w:line="240" w:lineRule="auto"/>
              <w:rPr>
                <w:rFonts w:eastAsia="Times New Roman" w:cs="Times New Roman"/>
              </w:rPr>
            </w:pPr>
            <w:r w:rsidRPr="00425B3B">
              <w:rPr>
                <w:rFonts w:eastAsia="Times New Roman" w:cs="Times New Roman"/>
                <w:b/>
                <w:bCs/>
                <w:u w:val="single"/>
              </w:rPr>
              <w:t>R</w:t>
            </w:r>
            <w:r w:rsidRPr="00425B3B">
              <w:rPr>
                <w:rFonts w:eastAsia="Times New Roman" w:cs="Times New Roman"/>
              </w:rPr>
              <w:t>enal defects</w:t>
            </w:r>
          </w:p>
          <w:p w:rsidR="005E02D2" w:rsidRPr="00425B3B" w:rsidRDefault="005E02D2" w:rsidP="005E02D2">
            <w:pPr>
              <w:numPr>
                <w:ilvl w:val="0"/>
                <w:numId w:val="4"/>
              </w:numPr>
              <w:spacing w:before="100" w:beforeAutospacing="1" w:after="100" w:afterAutospacing="1" w:line="240" w:lineRule="auto"/>
              <w:rPr>
                <w:rFonts w:eastAsia="Times New Roman" w:cs="Times New Roman"/>
              </w:rPr>
            </w:pPr>
            <w:r w:rsidRPr="00425B3B">
              <w:rPr>
                <w:rFonts w:eastAsia="Times New Roman" w:cs="Times New Roman"/>
                <w:b/>
                <w:bCs/>
                <w:u w:val="single"/>
              </w:rPr>
              <w:t>L</w:t>
            </w:r>
            <w:r w:rsidRPr="00425B3B">
              <w:rPr>
                <w:rFonts w:eastAsia="Times New Roman" w:cs="Times New Roman"/>
              </w:rPr>
              <w:t>imb defects</w:t>
            </w:r>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While there are certainly cardiovascular and 'limb' defects (insofar as a palmar crease may be considered a defect), there is NOT any evidence to suggest the presence of other elements within the VACTERL association.</w:t>
            </w:r>
          </w:p>
          <w:p w:rsidR="00425B3B" w:rsidRPr="00425B3B" w:rsidRDefault="005E02D2" w:rsidP="005E02D2">
            <w:pPr>
              <w:spacing w:after="0" w:line="240" w:lineRule="auto"/>
              <w:rPr>
                <w:rFonts w:eastAsia="Times New Roman" w:cs="Times New Roman"/>
              </w:rPr>
            </w:pPr>
            <w:r w:rsidRPr="00425B3B">
              <w:rPr>
                <w:rFonts w:eastAsia="Times New Roman" w:cs="Times New Roman"/>
              </w:rPr>
              <w:br/>
            </w:r>
          </w:p>
          <w:p w:rsidR="005E02D2" w:rsidRPr="00425B3B" w:rsidRDefault="00425B3B" w:rsidP="00425B3B">
            <w:pPr>
              <w:spacing w:before="100" w:beforeAutospacing="1" w:after="100" w:afterAutospacing="1" w:line="240" w:lineRule="auto"/>
              <w:outlineLvl w:val="4"/>
              <w:rPr>
                <w:rFonts w:eastAsia="Times New Roman" w:cs="Times New Roman"/>
                <w:b/>
                <w:bCs/>
              </w:rPr>
            </w:pPr>
            <w:r>
              <w:rPr>
                <w:rFonts w:eastAsia="Times New Roman" w:cs="Times New Roman"/>
                <w:b/>
                <w:bCs/>
              </w:rPr>
              <w:t>Question 2</w:t>
            </w:r>
          </w:p>
        </w:tc>
      </w:tr>
    </w:tbl>
    <w:p w:rsidR="00425B3B" w:rsidRPr="00425B3B" w:rsidRDefault="00425B3B" w:rsidP="00425B3B">
      <w:pPr>
        <w:spacing w:before="100" w:beforeAutospacing="1" w:after="100" w:afterAutospacing="1" w:line="240" w:lineRule="auto"/>
        <w:rPr>
          <w:rFonts w:eastAsia="Times New Roman" w:cs="Times New Roman"/>
        </w:rPr>
      </w:pPr>
      <w:bookmarkStart w:id="1" w:name="p1q2"/>
      <w:bookmarkEnd w:id="1"/>
      <w:r w:rsidRPr="00425B3B">
        <w:rPr>
          <w:rFonts w:eastAsia="Times New Roman" w:cs="Times New Roman"/>
        </w:rPr>
        <w:t xml:space="preserve">Which if the following </w:t>
      </w:r>
      <w:r w:rsidRPr="00425B3B">
        <w:rPr>
          <w:rFonts w:eastAsia="Times New Roman" w:cs="Times New Roman"/>
          <w:b/>
          <w:bCs/>
        </w:rPr>
        <w:t>BEST</w:t>
      </w:r>
      <w:r w:rsidRPr="00425B3B">
        <w:rPr>
          <w:rFonts w:eastAsia="Times New Roman" w:cs="Times New Roman"/>
        </w:rPr>
        <w:t xml:space="preserve"> explains the entire spectrum of cardiovascular defects observed in Case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25B3B" w:rsidRPr="00425B3B" w:rsidTr="00425B3B">
        <w:trPr>
          <w:tblCellSpacing w:w="15" w:type="dxa"/>
        </w:trPr>
        <w:tc>
          <w:tcPr>
            <w:tcW w:w="0" w:type="auto"/>
            <w:vAlign w:val="center"/>
            <w:hideMark/>
          </w:tcPr>
          <w:p w:rsidR="00425B3B" w:rsidRPr="00425B3B" w:rsidRDefault="00425B3B" w:rsidP="00425B3B">
            <w:pPr>
              <w:spacing w:after="0" w:line="240" w:lineRule="auto"/>
              <w:rPr>
                <w:rFonts w:eastAsia="Times New Roman" w:cs="Times New Roman"/>
              </w:rPr>
            </w:pPr>
          </w:p>
        </w:tc>
      </w:tr>
    </w:tbl>
    <w:p w:rsidR="00425B3B" w:rsidRPr="00425B3B" w:rsidRDefault="00425B3B" w:rsidP="00425B3B">
      <w:pPr>
        <w:spacing w:after="0" w:line="240" w:lineRule="auto"/>
        <w:rPr>
          <w:rFonts w:eastAsia="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425B3B" w:rsidRPr="00425B3B" w:rsidTr="00425B3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56"/>
              <w:gridCol w:w="104"/>
            </w:tblGrid>
            <w:tr w:rsidR="00425B3B" w:rsidRPr="00425B3B">
              <w:trPr>
                <w:tblCellSpacing w:w="15" w:type="dxa"/>
              </w:trPr>
              <w:tc>
                <w:tcPr>
                  <w:tcW w:w="0" w:type="auto"/>
                  <w:vAlign w:val="center"/>
                  <w:hideMark/>
                </w:tcPr>
                <w:p w:rsidR="00425B3B" w:rsidRPr="00425B3B" w:rsidRDefault="00425B3B" w:rsidP="00425B3B">
                  <w:pPr>
                    <w:spacing w:after="0" w:line="240" w:lineRule="auto"/>
                    <w:rPr>
                      <w:rFonts w:eastAsia="Times New Roman" w:cs="Times New Roman"/>
                    </w:rPr>
                  </w:pPr>
                  <w:r w:rsidRPr="00425B3B">
                    <w:rPr>
                      <w:rFonts w:eastAsia="Times New Roman" w:cs="Times New Roman"/>
                      <w:noProof/>
                    </w:rPr>
                    <w:drawing>
                      <wp:inline distT="0" distB="0" distL="0" distR="0" wp14:anchorId="4D3E459A" wp14:editId="69010E24">
                        <wp:extent cx="208280" cy="189865"/>
                        <wp:effectExtent l="0" t="0" r="1270" b="635"/>
                        <wp:docPr id="23" name="Picture 23"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1:_id789:0:_id791:0: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A. failure of the atrial septum </w:t>
                  </w:r>
                  <w:proofErr w:type="spellStart"/>
                  <w:r w:rsidRPr="00425B3B">
                    <w:rPr>
                      <w:rFonts w:eastAsia="Times New Roman" w:cs="Times New Roman"/>
                    </w:rPr>
                    <w:t>primum</w:t>
                  </w:r>
                  <w:proofErr w:type="spellEnd"/>
                  <w:r w:rsidRPr="00425B3B">
                    <w:rPr>
                      <w:rFonts w:eastAsia="Times New Roman" w:cs="Times New Roman"/>
                    </w:rPr>
                    <w:t xml:space="preserve"> to form</w:t>
                  </w:r>
                </w:p>
              </w:tc>
              <w:tc>
                <w:tcPr>
                  <w:tcW w:w="0" w:type="auto"/>
                  <w:vAlign w:val="center"/>
                  <w:hideMark/>
                </w:tcPr>
                <w:p w:rsidR="00425B3B" w:rsidRPr="00425B3B" w:rsidRDefault="00425B3B" w:rsidP="00425B3B">
                  <w:pPr>
                    <w:spacing w:after="0" w:line="240" w:lineRule="auto"/>
                    <w:rPr>
                      <w:rFonts w:eastAsia="Times New Roman" w:cs="Times New Roman"/>
                    </w:rPr>
                  </w:pPr>
                </w:p>
              </w:tc>
            </w:tr>
            <w:tr w:rsidR="00425B3B" w:rsidRPr="00425B3B">
              <w:trPr>
                <w:tblCellSpacing w:w="15" w:type="dxa"/>
              </w:trPr>
              <w:tc>
                <w:tcPr>
                  <w:tcW w:w="0" w:type="auto"/>
                  <w:vAlign w:val="center"/>
                  <w:hideMark/>
                </w:tcPr>
                <w:p w:rsidR="00425B3B" w:rsidRPr="00425B3B" w:rsidRDefault="00425B3B" w:rsidP="00425B3B">
                  <w:pPr>
                    <w:spacing w:after="0" w:line="240" w:lineRule="auto"/>
                    <w:rPr>
                      <w:rFonts w:eastAsia="Times New Roman" w:cs="Times New Roman"/>
                    </w:rPr>
                  </w:pPr>
                  <w:r w:rsidRPr="00425B3B">
                    <w:rPr>
                      <w:rFonts w:eastAsia="Times New Roman" w:cs="Times New Roman"/>
                      <w:noProof/>
                    </w:rPr>
                    <w:drawing>
                      <wp:inline distT="0" distB="0" distL="0" distR="0" wp14:anchorId="68887C2D" wp14:editId="5710C946">
                        <wp:extent cx="208280" cy="189865"/>
                        <wp:effectExtent l="0" t="0" r="1270" b="635"/>
                        <wp:docPr id="22" name="Picture 22"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1:_id789:0:_id791:1: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B. failure of the muscular ventricular septum to form</w:t>
                  </w:r>
                </w:p>
              </w:tc>
              <w:tc>
                <w:tcPr>
                  <w:tcW w:w="0" w:type="auto"/>
                  <w:vAlign w:val="center"/>
                  <w:hideMark/>
                </w:tcPr>
                <w:p w:rsidR="00425B3B" w:rsidRPr="00425B3B" w:rsidRDefault="00425B3B" w:rsidP="00425B3B">
                  <w:pPr>
                    <w:spacing w:after="0" w:line="240" w:lineRule="auto"/>
                    <w:rPr>
                      <w:rFonts w:eastAsia="Times New Roman" w:cs="Times New Roman"/>
                    </w:rPr>
                  </w:pPr>
                </w:p>
              </w:tc>
            </w:tr>
            <w:tr w:rsidR="00425B3B" w:rsidRPr="00425B3B">
              <w:trPr>
                <w:tblCellSpacing w:w="15" w:type="dxa"/>
              </w:trPr>
              <w:tc>
                <w:tcPr>
                  <w:tcW w:w="0" w:type="auto"/>
                  <w:vAlign w:val="center"/>
                  <w:hideMark/>
                </w:tcPr>
                <w:p w:rsidR="00425B3B" w:rsidRPr="00425B3B" w:rsidRDefault="00425B3B" w:rsidP="00425B3B">
                  <w:pPr>
                    <w:spacing w:after="0" w:line="240" w:lineRule="auto"/>
                    <w:rPr>
                      <w:rFonts w:eastAsia="Times New Roman" w:cs="Times New Roman"/>
                    </w:rPr>
                  </w:pPr>
                  <w:r w:rsidRPr="00425B3B">
                    <w:rPr>
                      <w:rFonts w:eastAsia="Times New Roman" w:cs="Times New Roman"/>
                      <w:noProof/>
                    </w:rPr>
                    <w:drawing>
                      <wp:inline distT="0" distB="0" distL="0" distR="0" wp14:anchorId="3A067718" wp14:editId="2513A671">
                        <wp:extent cx="208280" cy="189865"/>
                        <wp:effectExtent l="0" t="0" r="1270" b="635"/>
                        <wp:docPr id="21" name="Picture 21"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1:_id789:0:_id791:2:image1" descr="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C. failure of the </w:t>
                  </w:r>
                  <w:proofErr w:type="spellStart"/>
                  <w:r w:rsidRPr="00425B3B">
                    <w:rPr>
                      <w:rFonts w:eastAsia="Times New Roman" w:cs="Times New Roman"/>
                    </w:rPr>
                    <w:t>atrioventricular</w:t>
                  </w:r>
                  <w:proofErr w:type="spellEnd"/>
                  <w:r w:rsidRPr="00425B3B">
                    <w:rPr>
                      <w:rFonts w:eastAsia="Times New Roman" w:cs="Times New Roman"/>
                    </w:rPr>
                    <w:t xml:space="preserve"> cushions to fully develop</w:t>
                  </w:r>
                </w:p>
              </w:tc>
              <w:tc>
                <w:tcPr>
                  <w:tcW w:w="0" w:type="auto"/>
                  <w:vAlign w:val="center"/>
                  <w:hideMark/>
                </w:tcPr>
                <w:p w:rsidR="00425B3B" w:rsidRPr="00425B3B" w:rsidRDefault="00425B3B" w:rsidP="00425B3B">
                  <w:pPr>
                    <w:spacing w:after="0" w:line="240" w:lineRule="auto"/>
                    <w:rPr>
                      <w:rFonts w:eastAsia="Times New Roman" w:cs="Times New Roman"/>
                    </w:rPr>
                  </w:pPr>
                </w:p>
              </w:tc>
            </w:tr>
            <w:tr w:rsidR="00425B3B" w:rsidRPr="00425B3B">
              <w:trPr>
                <w:tblCellSpacing w:w="15" w:type="dxa"/>
              </w:trPr>
              <w:tc>
                <w:tcPr>
                  <w:tcW w:w="0" w:type="auto"/>
                  <w:vAlign w:val="center"/>
                  <w:hideMark/>
                </w:tcPr>
                <w:p w:rsidR="00425B3B" w:rsidRPr="00425B3B" w:rsidRDefault="00425B3B" w:rsidP="00425B3B">
                  <w:pPr>
                    <w:spacing w:after="0" w:line="240" w:lineRule="auto"/>
                    <w:rPr>
                      <w:rFonts w:eastAsia="Times New Roman" w:cs="Times New Roman"/>
                    </w:rPr>
                  </w:pPr>
                  <w:r w:rsidRPr="00425B3B">
                    <w:rPr>
                      <w:rFonts w:eastAsia="Times New Roman" w:cs="Times New Roman"/>
                      <w:noProof/>
                    </w:rPr>
                    <w:drawing>
                      <wp:inline distT="0" distB="0" distL="0" distR="0" wp14:anchorId="7DE504E7" wp14:editId="55FA198A">
                        <wp:extent cx="208280" cy="189865"/>
                        <wp:effectExtent l="0" t="0" r="1270" b="635"/>
                        <wp:docPr id="20" name="Picture 20"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0:parts:1:_id789:0:_id791:3: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D. failure of cardiac neural crest to migrate or fully develop </w:t>
                  </w:r>
                </w:p>
              </w:tc>
              <w:tc>
                <w:tcPr>
                  <w:tcW w:w="0" w:type="auto"/>
                  <w:vAlign w:val="center"/>
                  <w:hideMark/>
                </w:tcPr>
                <w:p w:rsidR="00425B3B" w:rsidRPr="00425B3B" w:rsidRDefault="00425B3B" w:rsidP="00425B3B">
                  <w:pPr>
                    <w:spacing w:after="0" w:line="240" w:lineRule="auto"/>
                    <w:rPr>
                      <w:rFonts w:eastAsia="Times New Roman" w:cs="Times New Roman"/>
                    </w:rPr>
                  </w:pPr>
                </w:p>
              </w:tc>
            </w:tr>
          </w:tbl>
          <w:p w:rsidR="00425B3B" w:rsidRPr="00425B3B" w:rsidRDefault="00425B3B" w:rsidP="00425B3B">
            <w:pPr>
              <w:spacing w:after="0" w:line="240" w:lineRule="auto"/>
              <w:rPr>
                <w:rFonts w:eastAsia="Times New Roman" w:cs="Times New Roman"/>
              </w:rPr>
            </w:pPr>
          </w:p>
        </w:tc>
      </w:tr>
    </w:tbl>
    <w:p w:rsidR="005E02D2" w:rsidRPr="00425B3B" w:rsidRDefault="00425B3B" w:rsidP="00425B3B">
      <w:pPr>
        <w:spacing w:after="0" w:line="240" w:lineRule="auto"/>
        <w:rPr>
          <w:rFonts w:eastAsia="Times New Roman" w:cs="Times New Roman"/>
        </w:rPr>
      </w:pPr>
      <w:r w:rsidRPr="00425B3B">
        <w:rPr>
          <w:rFonts w:eastAsia="Times New Roman" w:cs="Times New Roman"/>
        </w:rPr>
        <w:t xml:space="preserve">Feedback:  The defect described is most consistent with a failure of the </w:t>
      </w:r>
      <w:proofErr w:type="spellStart"/>
      <w:r w:rsidRPr="00425B3B">
        <w:rPr>
          <w:rFonts w:eastAsia="Times New Roman" w:cs="Times New Roman"/>
        </w:rPr>
        <w:t>atrioventicular</w:t>
      </w:r>
      <w:proofErr w:type="spellEnd"/>
      <w:r w:rsidRPr="00425B3B">
        <w:rPr>
          <w:rFonts w:eastAsia="Times New Roman" w:cs="Times New Roman"/>
        </w:rPr>
        <w:t xml:space="preserve"> cushions to fully develop and the </w:t>
      </w:r>
      <w:proofErr w:type="spellStart"/>
      <w:r w:rsidRPr="00425B3B">
        <w:rPr>
          <w:rFonts w:eastAsia="Times New Roman" w:cs="Times New Roman"/>
        </w:rPr>
        <w:t>atrioventricular</w:t>
      </w:r>
      <w:proofErr w:type="spellEnd"/>
      <w:r w:rsidRPr="00425B3B">
        <w:rPr>
          <w:rFonts w:eastAsia="Times New Roman" w:cs="Times New Roman"/>
        </w:rPr>
        <w:t xml:space="preserve"> canal to NOT be properly divided into left and right A-V canals. Under these conditions, you would expect to see defects in the inferior atrial septum AND superior ventricular septum (membranous septum) as well as defects in the mitral and tricuspid valves.  Recall that the A-V cushions are NOT neural crest derived.</w:t>
      </w:r>
      <w:r w:rsidR="005E02D2" w:rsidRPr="00425B3B">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b/>
              </w:rPr>
            </w:pPr>
            <w:r w:rsidRPr="00425B3B">
              <w:rPr>
                <w:rFonts w:eastAsia="Times New Roman" w:cs="Times New Roman"/>
                <w:b/>
              </w:rPr>
              <w:t>Part 2 of 3 - Case 2</w:t>
            </w:r>
          </w:p>
        </w:tc>
      </w:tr>
    </w:tbl>
    <w:p w:rsidR="005E02D2" w:rsidRPr="00425B3B" w:rsidRDefault="005E02D2" w:rsidP="005E02D2">
      <w:pPr>
        <w:spacing w:after="0" w:line="240" w:lineRule="auto"/>
        <w:rPr>
          <w:rFonts w:eastAsia="Times New Roman"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5E02D2" w:rsidRPr="00425B3B" w:rsidTr="005E02D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8"/>
              <w:gridCol w:w="4412"/>
            </w:tblGrid>
            <w:tr w:rsidR="005E02D2" w:rsidRPr="00425B3B">
              <w:trPr>
                <w:tblCellSpacing w:w="15" w:type="dxa"/>
              </w:trPr>
              <w:tc>
                <w:tcPr>
                  <w:tcW w:w="0" w:type="auto"/>
                  <w:vAlign w:val="center"/>
                  <w:hideMark/>
                </w:tcPr>
                <w:p w:rsidR="005E02D2" w:rsidRPr="00425B3B" w:rsidRDefault="00425B3B" w:rsidP="005E02D2">
                  <w:pPr>
                    <w:spacing w:before="100" w:beforeAutospacing="1" w:after="100" w:afterAutospacing="1" w:line="240" w:lineRule="auto"/>
                    <w:outlineLvl w:val="4"/>
                    <w:rPr>
                      <w:rFonts w:eastAsia="Times New Roman" w:cs="Times New Roman"/>
                      <w:b/>
                      <w:bCs/>
                    </w:rPr>
                  </w:pPr>
                  <w:bookmarkStart w:id="2" w:name="p2q1"/>
                  <w:bookmarkEnd w:id="2"/>
                  <w:r>
                    <w:rPr>
                      <w:rFonts w:eastAsia="Times New Roman" w:cs="Times New Roman"/>
                      <w:b/>
                      <w:bCs/>
                    </w:rPr>
                    <w:t>Question 3</w:t>
                  </w:r>
                </w:p>
              </w:tc>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t>1.0 Points</w:t>
                  </w:r>
                </w:p>
              </w:tc>
            </w:tr>
          </w:tbl>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A 19-year-old male is referred to a neurologist for evaluation of what appears to be a peripheral neuropathy. The patient's chief complaint is that his right arm is often cold with occasional numbness, weakness, and </w:t>
            </w:r>
            <w:proofErr w:type="spellStart"/>
            <w:r w:rsidRPr="00425B3B">
              <w:rPr>
                <w:rFonts w:eastAsia="Times New Roman" w:cs="Times New Roman"/>
              </w:rPr>
              <w:t>parasthesia</w:t>
            </w:r>
            <w:proofErr w:type="spellEnd"/>
            <w:r w:rsidRPr="00425B3B">
              <w:rPr>
                <w:rFonts w:eastAsia="Times New Roman" w:cs="Times New Roman"/>
              </w:rPr>
              <w:t xml:space="preserve"> on the extensor and flexor surfaces of the arm, forearm, and hand. He also reports claudication with heavy use, which is often accompanied by dizziness. A complete neurological exam reveals no other peripheral motor or sensory findings and intact cranial nerves, although the patient does report occasional difficulty swallowing. Physical findings reveal normal heart and lung sounds. Blood pressure readings taken on the right arm are consistently lower than those taken on the left, and the right radial pulse is noticeably weaker.</w:t>
            </w:r>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The </w:t>
            </w:r>
            <w:r w:rsidRPr="00425B3B">
              <w:rPr>
                <w:rFonts w:eastAsia="Times New Roman" w:cs="Times New Roman"/>
                <w:b/>
                <w:bCs/>
              </w:rPr>
              <w:t>MOST LIKELY</w:t>
            </w:r>
            <w:r w:rsidRPr="00425B3B">
              <w:rPr>
                <w:rFonts w:eastAsia="Times New Roman" w:cs="Times New Roman"/>
              </w:rPr>
              <w:t xml:space="preserve"> reason for this constellation of findings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after="0" w:line="240" w:lineRule="auto"/>
              <w:rPr>
                <w:rFonts w:eastAsia="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4"/>
              <w:gridCol w:w="116"/>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325" type="#_x0000_t75" style="width:19.95pt;height:17.8pt" o:ole="">
                        <v:imagedata r:id="rId10" o:title=""/>
                      </v:shape>
                      <w:control r:id="rId11" w:name="DefaultOcxName10" w:shapeid="_x0000_i1325"/>
                    </w:object>
                  </w:r>
                  <w:r w:rsidRPr="00425B3B">
                    <w:rPr>
                      <w:rFonts w:eastAsia="Times New Roman" w:cs="Times New Roman"/>
                    </w:rPr>
                    <w:t>A. aberrant origin of the right subclavian artery</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088" type="#_x0000_t75" style="width:19.95pt;height:17.8pt" o:ole="">
                        <v:imagedata r:id="rId12" o:title=""/>
                      </v:shape>
                      <w:control r:id="rId13" w:name="DefaultOcxName11" w:shapeid="_x0000_i1088"/>
                    </w:object>
                  </w:r>
                  <w:r w:rsidRPr="00425B3B">
                    <w:rPr>
                      <w:rFonts w:eastAsia="Times New Roman" w:cs="Times New Roman"/>
                    </w:rPr>
                    <w:t>B. ulnar nerve compression</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087" type="#_x0000_t75" style="width:19.95pt;height:17.8pt" o:ole="">
                        <v:imagedata r:id="rId12" o:title=""/>
                      </v:shape>
                      <w:control r:id="rId14" w:name="DefaultOcxName21" w:shapeid="_x0000_i1087"/>
                    </w:object>
                  </w:r>
                  <w:r w:rsidRPr="00425B3B">
                    <w:rPr>
                      <w:rFonts w:eastAsia="Times New Roman" w:cs="Times New Roman"/>
                    </w:rPr>
                    <w:t xml:space="preserve">C. pulmonary stenosis / Tetralogy of </w:t>
                  </w:r>
                  <w:proofErr w:type="spellStart"/>
                  <w:r w:rsidRPr="00425B3B">
                    <w:rPr>
                      <w:rFonts w:eastAsia="Times New Roman" w:cs="Times New Roman"/>
                    </w:rPr>
                    <w:t>Fallot</w:t>
                  </w:r>
                  <w:proofErr w:type="spellEnd"/>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086" type="#_x0000_t75" style="width:19.95pt;height:17.8pt" o:ole="">
                        <v:imagedata r:id="rId12" o:title=""/>
                      </v:shape>
                      <w:control r:id="rId15" w:name="DefaultOcxName31" w:shapeid="_x0000_i1086"/>
                    </w:object>
                  </w:r>
                  <w:r w:rsidRPr="00425B3B">
                    <w:rPr>
                      <w:rFonts w:eastAsia="Times New Roman" w:cs="Times New Roman"/>
                    </w:rPr>
                    <w:t xml:space="preserve">D. </w:t>
                  </w:r>
                  <w:proofErr w:type="spellStart"/>
                  <w:r w:rsidRPr="00425B3B">
                    <w:rPr>
                      <w:rFonts w:eastAsia="Times New Roman" w:cs="Times New Roman"/>
                    </w:rPr>
                    <w:t>coarctation</w:t>
                  </w:r>
                  <w:proofErr w:type="spellEnd"/>
                  <w:r w:rsidRPr="00425B3B">
                    <w:rPr>
                      <w:rFonts w:eastAsia="Times New Roman" w:cs="Times New Roman"/>
                    </w:rPr>
                    <w:t xml:space="preserve"> of the aorta</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085" type="#_x0000_t75" style="width:19.95pt;height:17.8pt" o:ole="">
                        <v:imagedata r:id="rId12" o:title=""/>
                      </v:shape>
                      <w:control r:id="rId16" w:name="DefaultOcxName41" w:shapeid="_x0000_i1085"/>
                    </w:object>
                  </w:r>
                  <w:r w:rsidRPr="00425B3B">
                    <w:rPr>
                      <w:rFonts w:eastAsia="Times New Roman" w:cs="Times New Roman"/>
                    </w:rPr>
                    <w:t>E. vitamin B12 deficiency</w:t>
                  </w:r>
                </w:p>
              </w:tc>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425B3B" w:rsidP="005E02D2">
            <w:pPr>
              <w:spacing w:after="0" w:line="240" w:lineRule="auto"/>
              <w:rPr>
                <w:rFonts w:eastAsia="Times New Roman" w:cs="Times New Roman"/>
              </w:rPr>
            </w:pPr>
            <w:r>
              <w:t>F</w:t>
            </w:r>
            <w:r>
              <w:t xml:space="preserve">eedback: The signs and symptoms are most consistent with disruption of blood flow to the right arm as would be caused by abnormal origin of the right subclavian artery from the aortic arch distal to the origin of the left subclavian artery. In this instance, the right subclavian artery courses behind the esophagus thus compressing the esophagus against the aorta and causing dysphagia as well as disrupting flow in the aberrant subclavian artery thus </w:t>
            </w:r>
            <w:proofErr w:type="spellStart"/>
            <w:r>
              <w:t>cuasing</w:t>
            </w:r>
            <w:proofErr w:type="spellEnd"/>
            <w:r>
              <w:t xml:space="preserve"> the symptoms seen in the right arm. </w:t>
            </w:r>
            <w:r>
              <w:br/>
              <w:t xml:space="preserve">Incorrect Feedback: The signs and symptoms are most consistent with disruption of blood flow to the right arm as would be caused by abnormal origin of the right subclavian artery from the aortic arch distal to the origin of the left subclavian artery. In this instance, the right subclavian artery courses behind the esophagus thus compressing the esophagus against the aorta and causing dysphagia as well as disrupting flow in the aberrant subclavian artery thus </w:t>
            </w:r>
            <w:proofErr w:type="spellStart"/>
            <w:r>
              <w:t>cuasing</w:t>
            </w:r>
            <w:proofErr w:type="spellEnd"/>
            <w:r>
              <w:t xml:space="preserve"> the symptoms seen in the right arm.</w:t>
            </w:r>
            <w:r w:rsidR="005E02D2" w:rsidRPr="00425B3B">
              <w:rPr>
                <w:rFonts w:eastAsia="Times New Roman" w:cs="Times New Roman"/>
              </w:rPr>
              <w:br/>
            </w:r>
            <w:r w:rsidR="005E02D2" w:rsidRPr="00425B3B">
              <w:rPr>
                <w:rFonts w:eastAsia="Times New Roman" w:cs="Times New Roman"/>
              </w:rPr>
              <w:br/>
            </w:r>
          </w:p>
        </w:tc>
      </w:tr>
      <w:tr w:rsidR="005E02D2" w:rsidRPr="00425B3B" w:rsidTr="005E02D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8"/>
              <w:gridCol w:w="4412"/>
            </w:tblGrid>
            <w:tr w:rsidR="005E02D2" w:rsidRPr="00425B3B">
              <w:trPr>
                <w:tblCellSpacing w:w="15" w:type="dxa"/>
              </w:trPr>
              <w:tc>
                <w:tcPr>
                  <w:tcW w:w="0" w:type="auto"/>
                  <w:vAlign w:val="center"/>
                  <w:hideMark/>
                </w:tcPr>
                <w:p w:rsidR="005E02D2" w:rsidRPr="00425B3B" w:rsidRDefault="00425B3B" w:rsidP="005E02D2">
                  <w:pPr>
                    <w:spacing w:before="100" w:beforeAutospacing="1" w:after="100" w:afterAutospacing="1" w:line="240" w:lineRule="auto"/>
                    <w:outlineLvl w:val="4"/>
                    <w:rPr>
                      <w:rFonts w:eastAsia="Times New Roman" w:cs="Times New Roman"/>
                      <w:b/>
                      <w:bCs/>
                    </w:rPr>
                  </w:pPr>
                  <w:bookmarkStart w:id="3" w:name="p2q2"/>
                  <w:bookmarkEnd w:id="3"/>
                  <w:r>
                    <w:rPr>
                      <w:rFonts w:eastAsia="Times New Roman" w:cs="Times New Roman"/>
                      <w:b/>
                      <w:bCs/>
                    </w:rPr>
                    <w:t>Question 4</w:t>
                  </w:r>
                </w:p>
              </w:tc>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t>0.0 Points</w:t>
                  </w:r>
                </w:p>
              </w:tc>
            </w:tr>
          </w:tbl>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b/>
                <w:bCs/>
              </w:rPr>
              <w:t xml:space="preserve">BONUS: </w:t>
            </w:r>
            <w:r w:rsidRPr="00425B3B">
              <w:rPr>
                <w:rFonts w:eastAsia="Times New Roman" w:cs="Times New Roman"/>
              </w:rPr>
              <w:t>Note that during exertion of the right arm, vessels supplying the muscle will open up in an attempt to provide adequate blood to the muscle. However, the patient reports significant pain suggesting that despite this vasodilation, there is insufficient blood flow to sustain exertion. Moreover, the patient also reports that he becomes dizzy when this happens suggesting that the flow of blood to the brain is being reduced. Briefly explain what might be going on to cause this.</w:t>
            </w:r>
            <w:r w:rsidR="00425B3B">
              <w:rPr>
                <w:rFonts w:eastAsia="Times New Roman" w:cs="Times New Roman"/>
              </w:rPr>
              <w:t xml:space="preserve"> (Free text response)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after="0" w:line="240" w:lineRule="auto"/>
              <w:rPr>
                <w:rFonts w:eastAsia="Times New Roman" w:cs="Times New Roman"/>
                <w:vanish/>
              </w:rPr>
            </w:pPr>
          </w:p>
          <w:p w:rsidR="005E02D2" w:rsidRPr="00425B3B" w:rsidRDefault="005E02D2" w:rsidP="005E02D2">
            <w:pPr>
              <w:spacing w:after="0" w:line="240" w:lineRule="auto"/>
              <w:rPr>
                <w:rFonts w:eastAsia="Times New Roman" w:cs="Times New Roman"/>
                <w:vanish/>
              </w:rPr>
            </w:pPr>
          </w:p>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b/>
              </w:rPr>
            </w:pPr>
            <w:r w:rsidRPr="00425B3B">
              <w:rPr>
                <w:rFonts w:eastAsia="Times New Roman" w:cs="Times New Roman"/>
                <w:b/>
              </w:rPr>
              <w:lastRenderedPageBreak/>
              <w:t>Part 3 of 3 - Case 3</w:t>
            </w:r>
          </w:p>
        </w:tc>
      </w:tr>
    </w:tbl>
    <w:p w:rsidR="005E02D2" w:rsidRPr="00425B3B" w:rsidRDefault="005E02D2" w:rsidP="005E02D2">
      <w:pPr>
        <w:spacing w:after="0" w:line="240" w:lineRule="auto"/>
        <w:rPr>
          <w:rFonts w:eastAsia="Times New Roman"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7"/>
        <w:gridCol w:w="173"/>
      </w:tblGrid>
      <w:tr w:rsidR="005E02D2" w:rsidRPr="00425B3B" w:rsidTr="005E02D2">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8"/>
              <w:gridCol w:w="4412"/>
            </w:tblGrid>
            <w:tr w:rsidR="005E02D2" w:rsidRPr="00425B3B">
              <w:trPr>
                <w:tblCellSpacing w:w="15" w:type="dxa"/>
              </w:trPr>
              <w:tc>
                <w:tcPr>
                  <w:tcW w:w="0" w:type="auto"/>
                  <w:vAlign w:val="center"/>
                  <w:hideMark/>
                </w:tcPr>
                <w:p w:rsidR="005E02D2" w:rsidRPr="00425B3B" w:rsidRDefault="00425B3B" w:rsidP="005E02D2">
                  <w:pPr>
                    <w:spacing w:before="100" w:beforeAutospacing="1" w:after="100" w:afterAutospacing="1" w:line="240" w:lineRule="auto"/>
                    <w:outlineLvl w:val="4"/>
                    <w:rPr>
                      <w:rFonts w:eastAsia="Times New Roman" w:cs="Times New Roman"/>
                      <w:b/>
                      <w:bCs/>
                    </w:rPr>
                  </w:pPr>
                  <w:bookmarkStart w:id="4" w:name="p3q1"/>
                  <w:bookmarkEnd w:id="4"/>
                  <w:r>
                    <w:rPr>
                      <w:rFonts w:eastAsia="Times New Roman" w:cs="Times New Roman"/>
                      <w:b/>
                      <w:bCs/>
                    </w:rPr>
                    <w:t>Question 5</w:t>
                  </w:r>
                </w:p>
              </w:tc>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t>1.0 Points</w:t>
                  </w:r>
                </w:p>
              </w:tc>
            </w:tr>
          </w:tbl>
          <w:p w:rsidR="005E02D2" w:rsidRPr="00425B3B" w:rsidRDefault="005E02D2" w:rsidP="005E02D2">
            <w:pPr>
              <w:spacing w:before="100" w:beforeAutospacing="1" w:after="100" w:afterAutospacing="1" w:line="240" w:lineRule="auto"/>
              <w:rPr>
                <w:rFonts w:eastAsia="Times New Roman" w:cs="Times New Roman"/>
              </w:rPr>
            </w:pPr>
            <w:proofErr w:type="gramStart"/>
            <w:r w:rsidRPr="00425B3B">
              <w:rPr>
                <w:rFonts w:eastAsia="Times New Roman" w:cs="Times New Roman"/>
              </w:rPr>
              <w:t>A young couple</w:t>
            </w:r>
            <w:proofErr w:type="gramEnd"/>
            <w:r w:rsidRPr="00425B3B">
              <w:rPr>
                <w:rFonts w:eastAsia="Times New Roman" w:cs="Times New Roman"/>
              </w:rPr>
              <w:t xml:space="preserve"> who have adopted a 11-month-old boy with a known cardiovascular condition are referred to a pediatric cardiologist for the child's care. The child is generally cyanotic on any exertion, </w:t>
            </w:r>
            <w:proofErr w:type="spellStart"/>
            <w:r w:rsidRPr="00425B3B">
              <w:rPr>
                <w:rFonts w:eastAsia="Times New Roman" w:cs="Times New Roman"/>
              </w:rPr>
              <w:t>tachypnic</w:t>
            </w:r>
            <w:proofErr w:type="spellEnd"/>
            <w:r w:rsidRPr="00425B3B">
              <w:rPr>
                <w:rFonts w:eastAsia="Times New Roman" w:cs="Times New Roman"/>
              </w:rPr>
              <w:t xml:space="preserve"> at rest and frequently adopts a squatting posture with his legs pressed against his chest. </w:t>
            </w:r>
            <w:proofErr w:type="spellStart"/>
            <w:r w:rsidRPr="00425B3B">
              <w:rPr>
                <w:rFonts w:eastAsia="Times New Roman" w:cs="Times New Roman"/>
              </w:rPr>
              <w:t>Transesophageal</w:t>
            </w:r>
            <w:proofErr w:type="spellEnd"/>
            <w:r w:rsidRPr="00425B3B">
              <w:rPr>
                <w:rFonts w:eastAsia="Times New Roman" w:cs="Times New Roman"/>
              </w:rPr>
              <w:t xml:space="preserve"> echocardiography shows the presence of pulmonary stenosis, right ventricular hypertrophy, and a membranous ventricular septal defect. On physical exam, the child is alert but lethargic and exhibits facial </w:t>
            </w:r>
            <w:proofErr w:type="spellStart"/>
            <w:r w:rsidRPr="00425B3B">
              <w:rPr>
                <w:rFonts w:eastAsia="Times New Roman" w:cs="Times New Roman"/>
              </w:rPr>
              <w:t>dysmorphology</w:t>
            </w:r>
            <w:proofErr w:type="spellEnd"/>
            <w:r w:rsidRPr="00425B3B">
              <w:rPr>
                <w:rFonts w:eastAsia="Times New Roman" w:cs="Times New Roman"/>
              </w:rPr>
              <w:t xml:space="preserve"> (see figure) including reduced palpebral fissures, reduced upper lip, smooth </w:t>
            </w:r>
            <w:proofErr w:type="spellStart"/>
            <w:r w:rsidRPr="00425B3B">
              <w:rPr>
                <w:rFonts w:eastAsia="Times New Roman" w:cs="Times New Roman"/>
              </w:rPr>
              <w:t>philtrum</w:t>
            </w:r>
            <w:proofErr w:type="spellEnd"/>
            <w:r w:rsidRPr="00425B3B">
              <w:rPr>
                <w:rFonts w:eastAsia="Times New Roman" w:cs="Times New Roman"/>
              </w:rPr>
              <w:t>, low-set ears, and a head-circumference in the 50th percentile.</w:t>
            </w:r>
          </w:p>
          <w:p w:rsidR="005E02D2" w:rsidRPr="00425B3B" w:rsidRDefault="005E02D2" w:rsidP="005E02D2">
            <w:pPr>
              <w:spacing w:before="100" w:beforeAutospacing="1" w:after="100" w:afterAutospacing="1" w:line="240" w:lineRule="auto"/>
              <w:rPr>
                <w:rFonts w:eastAsia="Times New Roman" w:cs="Times New Roman"/>
              </w:rPr>
            </w:pPr>
            <w:r w:rsidRPr="00425B3B">
              <w:object w:dxaOrig="2161" w:dyaOrig="3240">
                <v:shape id="_x0000_i1150" type="#_x0000_t75" style="width:108.35pt;height:161.8pt" o:ole="">
                  <v:imagedata r:id="rId17" o:title=""/>
                </v:shape>
                <o:OLEObject Type="Embed" ProgID="Unknown" ShapeID="_x0000_i1150" DrawAspect="Content" ObjectID="_1464686800" r:id="rId18"/>
              </w:object>
            </w:r>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 The cardiovascular findings are </w:t>
            </w:r>
            <w:r w:rsidRPr="00425B3B">
              <w:rPr>
                <w:rFonts w:eastAsia="Times New Roman" w:cs="Times New Roman"/>
                <w:b/>
                <w:bCs/>
              </w:rPr>
              <w:t>MOST CONSISTENT</w:t>
            </w:r>
            <w:r w:rsidRPr="00425B3B">
              <w:rPr>
                <w:rFonts w:eastAsia="Times New Roman" w:cs="Times New Roman"/>
              </w:rPr>
              <w:t xml:space="preserve"> with which of the following?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22"/>
              <w:gridCol w:w="138"/>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76B29447" wp14:editId="3BEF5D22">
                        <wp:extent cx="208280" cy="189865"/>
                        <wp:effectExtent l="0" t="0" r="1270" b="635"/>
                        <wp:docPr id="9" name="Picture 9"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0:_id789:0:_id791:0: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A. </w:t>
                  </w:r>
                  <w:proofErr w:type="spellStart"/>
                  <w:r w:rsidRPr="00425B3B">
                    <w:rPr>
                      <w:rFonts w:eastAsia="Times New Roman" w:cs="Times New Roman"/>
                    </w:rPr>
                    <w:t>coarctation</w:t>
                  </w:r>
                  <w:proofErr w:type="spellEnd"/>
                  <w:r w:rsidRPr="00425B3B">
                    <w:rPr>
                      <w:rFonts w:eastAsia="Times New Roman" w:cs="Times New Roman"/>
                    </w:rPr>
                    <w:t xml:space="preserve"> of the aorta</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68D4A635" wp14:editId="40F93CAF">
                        <wp:extent cx="208280" cy="189865"/>
                        <wp:effectExtent l="0" t="0" r="1270" b="635"/>
                        <wp:docPr id="8" name="Picture 8"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0:_id789:0:_id791:1:image1" descr="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B. tetralogy of </w:t>
                  </w:r>
                  <w:proofErr w:type="spellStart"/>
                  <w:r w:rsidRPr="00425B3B">
                    <w:rPr>
                      <w:rFonts w:eastAsia="Times New Roman" w:cs="Times New Roman"/>
                    </w:rPr>
                    <w:t>Fallot</w:t>
                  </w:r>
                  <w:proofErr w:type="spellEnd"/>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3499E1F6" wp14:editId="0E7E72C9">
                        <wp:extent cx="208280" cy="189865"/>
                        <wp:effectExtent l="0" t="0" r="1270" b="635"/>
                        <wp:docPr id="7" name="Picture 7"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0:_id789:0:_id791:2: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C. persistent </w:t>
                  </w:r>
                  <w:proofErr w:type="spellStart"/>
                  <w:r w:rsidRPr="00425B3B">
                    <w:rPr>
                      <w:rFonts w:eastAsia="Times New Roman" w:cs="Times New Roman"/>
                    </w:rPr>
                    <w:t>atrioventricular</w:t>
                  </w:r>
                  <w:proofErr w:type="spellEnd"/>
                  <w:r w:rsidRPr="00425B3B">
                    <w:rPr>
                      <w:rFonts w:eastAsia="Times New Roman" w:cs="Times New Roman"/>
                    </w:rPr>
                    <w:t xml:space="preserve"> canal</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24064963" wp14:editId="203A0F91">
                        <wp:extent cx="208280" cy="189865"/>
                        <wp:effectExtent l="0" t="0" r="1270" b="635"/>
                        <wp:docPr id="6" name="Picture 6"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0:_id789:0:_id791:3: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D. transposition of the great vessels</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6E73F4C8" wp14:editId="718284F4">
                        <wp:extent cx="208280" cy="189865"/>
                        <wp:effectExtent l="0" t="0" r="1270" b="635"/>
                        <wp:docPr id="5" name="Picture 5"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0:_id789:0:_id791:4: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 xml:space="preserve">E. </w:t>
                  </w:r>
                  <w:proofErr w:type="spellStart"/>
                  <w:r w:rsidRPr="00425B3B">
                    <w:rPr>
                      <w:rFonts w:eastAsia="Times New Roman" w:cs="Times New Roman"/>
                    </w:rPr>
                    <w:t>hypoplastic</w:t>
                  </w:r>
                  <w:proofErr w:type="spellEnd"/>
                  <w:r w:rsidRPr="00425B3B">
                    <w:rPr>
                      <w:rFonts w:eastAsia="Times New Roman" w:cs="Times New Roman"/>
                    </w:rPr>
                    <w:t xml:space="preserve"> left ventricle</w:t>
                  </w:r>
                </w:p>
              </w:tc>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Feedback: The findings listed include three which are associated with tetralogy of </w:t>
            </w:r>
            <w:proofErr w:type="spellStart"/>
            <w:r w:rsidRPr="00425B3B">
              <w:rPr>
                <w:rFonts w:eastAsia="Times New Roman" w:cs="Times New Roman"/>
              </w:rPr>
              <w:t>Fallot</w:t>
            </w:r>
            <w:proofErr w:type="spellEnd"/>
            <w:r w:rsidRPr="00425B3B">
              <w:rPr>
                <w:rFonts w:eastAsia="Times New Roman" w:cs="Times New Roman"/>
              </w:rPr>
              <w:t>:</w:t>
            </w:r>
          </w:p>
          <w:p w:rsidR="005E02D2" w:rsidRPr="00425B3B" w:rsidRDefault="005E02D2" w:rsidP="005E02D2">
            <w:pPr>
              <w:numPr>
                <w:ilvl w:val="0"/>
                <w:numId w:val="1"/>
              </w:numPr>
              <w:spacing w:before="100" w:beforeAutospacing="1" w:after="100" w:afterAutospacing="1" w:line="240" w:lineRule="auto"/>
              <w:rPr>
                <w:rFonts w:eastAsia="Times New Roman" w:cs="Times New Roman"/>
              </w:rPr>
            </w:pPr>
            <w:r w:rsidRPr="00425B3B">
              <w:rPr>
                <w:rFonts w:eastAsia="Times New Roman" w:cs="Times New Roman"/>
              </w:rPr>
              <w:t>pulmonary stenosis</w:t>
            </w:r>
          </w:p>
          <w:p w:rsidR="005E02D2" w:rsidRPr="00425B3B" w:rsidRDefault="005E02D2" w:rsidP="005E02D2">
            <w:pPr>
              <w:numPr>
                <w:ilvl w:val="0"/>
                <w:numId w:val="1"/>
              </w:numPr>
              <w:spacing w:before="100" w:beforeAutospacing="1" w:after="100" w:afterAutospacing="1" w:line="240" w:lineRule="auto"/>
              <w:rPr>
                <w:rFonts w:eastAsia="Times New Roman" w:cs="Times New Roman"/>
              </w:rPr>
            </w:pPr>
            <w:r w:rsidRPr="00425B3B">
              <w:rPr>
                <w:rFonts w:eastAsia="Times New Roman" w:cs="Times New Roman"/>
              </w:rPr>
              <w:t>ventricular septal defect (VSD)</w:t>
            </w:r>
          </w:p>
          <w:p w:rsidR="005E02D2" w:rsidRPr="00425B3B" w:rsidRDefault="005E02D2" w:rsidP="005E02D2">
            <w:pPr>
              <w:numPr>
                <w:ilvl w:val="0"/>
                <w:numId w:val="1"/>
              </w:numPr>
              <w:spacing w:before="100" w:beforeAutospacing="1" w:after="100" w:afterAutospacing="1" w:line="240" w:lineRule="auto"/>
              <w:rPr>
                <w:rFonts w:eastAsia="Times New Roman" w:cs="Times New Roman"/>
              </w:rPr>
            </w:pPr>
            <w:r w:rsidRPr="00425B3B">
              <w:rPr>
                <w:rFonts w:eastAsia="Times New Roman" w:cs="Times New Roman"/>
              </w:rPr>
              <w:t>right ventricular hypertrophy</w:t>
            </w:r>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More likely than not, more careful imaging would show that the opening of the aorta is centered over (over-riding) the VSD.  In addition, the </w:t>
            </w:r>
            <w:proofErr w:type="spellStart"/>
            <w:r w:rsidRPr="00425B3B">
              <w:rPr>
                <w:rFonts w:eastAsia="Times New Roman" w:cs="Times New Roman"/>
              </w:rPr>
              <w:t>ductus</w:t>
            </w:r>
            <w:proofErr w:type="spellEnd"/>
            <w:r w:rsidRPr="00425B3B">
              <w:rPr>
                <w:rFonts w:eastAsia="Times New Roman" w:cs="Times New Roman"/>
              </w:rPr>
              <w:t xml:space="preserve"> </w:t>
            </w:r>
            <w:proofErr w:type="spellStart"/>
            <w:r w:rsidRPr="00425B3B">
              <w:rPr>
                <w:rFonts w:eastAsia="Times New Roman" w:cs="Times New Roman"/>
              </w:rPr>
              <w:t>arteriosus</w:t>
            </w:r>
            <w:proofErr w:type="spellEnd"/>
            <w:r w:rsidRPr="00425B3B">
              <w:rPr>
                <w:rFonts w:eastAsia="Times New Roman" w:cs="Times New Roman"/>
              </w:rPr>
              <w:t xml:space="preserve"> is likely still patent to allow </w:t>
            </w:r>
            <w:r w:rsidRPr="00425B3B">
              <w:rPr>
                <w:rFonts w:eastAsia="Times New Roman" w:cs="Times New Roman"/>
              </w:rPr>
              <w:lastRenderedPageBreak/>
              <w:t>shunting of blood to the lungs.</w:t>
            </w:r>
          </w:p>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br/>
            </w:r>
          </w:p>
        </w:tc>
      </w:tr>
      <w:tr w:rsidR="005E02D2" w:rsidRPr="00425B3B" w:rsidTr="005E02D2">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48"/>
              <w:gridCol w:w="4412"/>
            </w:tblGrid>
            <w:tr w:rsidR="005E02D2" w:rsidRPr="00425B3B">
              <w:trPr>
                <w:tblCellSpacing w:w="15" w:type="dxa"/>
              </w:trPr>
              <w:tc>
                <w:tcPr>
                  <w:tcW w:w="0" w:type="auto"/>
                  <w:vAlign w:val="center"/>
                  <w:hideMark/>
                </w:tcPr>
                <w:p w:rsidR="005E02D2" w:rsidRPr="00425B3B" w:rsidRDefault="00425B3B" w:rsidP="005E02D2">
                  <w:pPr>
                    <w:spacing w:before="100" w:beforeAutospacing="1" w:after="100" w:afterAutospacing="1" w:line="240" w:lineRule="auto"/>
                    <w:outlineLvl w:val="4"/>
                    <w:rPr>
                      <w:rFonts w:eastAsia="Times New Roman" w:cs="Times New Roman"/>
                      <w:b/>
                      <w:bCs/>
                    </w:rPr>
                  </w:pPr>
                  <w:bookmarkStart w:id="5" w:name="p3q2"/>
                  <w:bookmarkEnd w:id="5"/>
                  <w:r>
                    <w:rPr>
                      <w:rFonts w:eastAsia="Times New Roman" w:cs="Times New Roman"/>
                      <w:b/>
                      <w:bCs/>
                    </w:rPr>
                    <w:lastRenderedPageBreak/>
                    <w:t>Question 6</w:t>
                  </w:r>
                </w:p>
              </w:tc>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t>1.0 Points</w:t>
                  </w:r>
                </w:p>
              </w:tc>
            </w:tr>
          </w:tbl>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Which if the following </w:t>
            </w:r>
            <w:r w:rsidRPr="00425B3B">
              <w:rPr>
                <w:rFonts w:eastAsia="Times New Roman" w:cs="Times New Roman"/>
                <w:b/>
                <w:bCs/>
              </w:rPr>
              <w:t>BEST</w:t>
            </w:r>
            <w:r w:rsidRPr="00425B3B">
              <w:rPr>
                <w:rFonts w:eastAsia="Times New Roman" w:cs="Times New Roman"/>
              </w:rPr>
              <w:t xml:space="preserve"> explains the en</w:t>
            </w:r>
            <w:r w:rsidR="00425B3B">
              <w:rPr>
                <w:rFonts w:eastAsia="Times New Roman" w:cs="Times New Roman"/>
              </w:rPr>
              <w:t xml:space="preserve">tire spectrum of </w:t>
            </w:r>
            <w:proofErr w:type="spellStart"/>
            <w:r w:rsidR="00425B3B">
              <w:rPr>
                <w:rFonts w:eastAsia="Times New Roman" w:cs="Times New Roman"/>
              </w:rPr>
              <w:t>cardiovascular</w:t>
            </w:r>
            <w:r w:rsidRPr="00425B3B">
              <w:rPr>
                <w:rFonts w:eastAsia="Times New Roman" w:cs="Times New Roman"/>
              </w:rPr>
              <w:t>defects</w:t>
            </w:r>
            <w:proofErr w:type="spellEnd"/>
            <w:r w:rsidRPr="00425B3B">
              <w:rPr>
                <w:rFonts w:eastAsia="Times New Roman" w:cs="Times New Roman"/>
              </w:rPr>
              <w:t xml:space="preserve"> observed in Case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after="0" w:line="240" w:lineRule="auto"/>
              <w:rPr>
                <w:rFonts w:eastAsia="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4"/>
              <w:gridCol w:w="96"/>
            </w:tblGrid>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137" type="#_x0000_t75" style="width:19.95pt;height:17.8pt" o:ole="">
                        <v:imagedata r:id="rId12" o:title=""/>
                      </v:shape>
                      <w:control r:id="rId19" w:name="DefaultOcxName62" w:shapeid="_x0000_i1137"/>
                    </w:object>
                  </w:r>
                  <w:r w:rsidRPr="00425B3B">
                    <w:rPr>
                      <w:rFonts w:eastAsia="Times New Roman" w:cs="Times New Roman"/>
                    </w:rPr>
                    <w:t xml:space="preserve">A. failure of the atrial septum </w:t>
                  </w:r>
                  <w:proofErr w:type="spellStart"/>
                  <w:r w:rsidRPr="00425B3B">
                    <w:rPr>
                      <w:rFonts w:eastAsia="Times New Roman" w:cs="Times New Roman"/>
                    </w:rPr>
                    <w:t>primum</w:t>
                  </w:r>
                  <w:proofErr w:type="spellEnd"/>
                  <w:r w:rsidRPr="00425B3B">
                    <w:rPr>
                      <w:rFonts w:eastAsia="Times New Roman" w:cs="Times New Roman"/>
                    </w:rPr>
                    <w:t xml:space="preserve"> to form</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136" type="#_x0000_t75" style="width:19.95pt;height:17.8pt" o:ole="">
                        <v:imagedata r:id="rId12" o:title=""/>
                      </v:shape>
                      <w:control r:id="rId20" w:name="DefaultOcxName71" w:shapeid="_x0000_i1136"/>
                    </w:object>
                  </w:r>
                  <w:r w:rsidRPr="00425B3B">
                    <w:rPr>
                      <w:rFonts w:eastAsia="Times New Roman" w:cs="Times New Roman"/>
                    </w:rPr>
                    <w:t>B. failure of the muscular ventricular septum to form</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135" type="#_x0000_t75" style="width:19.95pt;height:17.8pt" o:ole="">
                        <v:imagedata r:id="rId12" o:title=""/>
                      </v:shape>
                      <w:control r:id="rId21" w:name="DefaultOcxName81" w:shapeid="_x0000_i1135"/>
                    </w:object>
                  </w:r>
                  <w:r w:rsidRPr="00425B3B">
                    <w:rPr>
                      <w:rFonts w:eastAsia="Times New Roman" w:cs="Times New Roman"/>
                    </w:rPr>
                    <w:t xml:space="preserve">C. failure of the </w:t>
                  </w:r>
                  <w:proofErr w:type="spellStart"/>
                  <w:r w:rsidRPr="00425B3B">
                    <w:rPr>
                      <w:rFonts w:eastAsia="Times New Roman" w:cs="Times New Roman"/>
                    </w:rPr>
                    <w:t>atrioventricular</w:t>
                  </w:r>
                  <w:proofErr w:type="spellEnd"/>
                  <w:r w:rsidRPr="00425B3B">
                    <w:rPr>
                      <w:rFonts w:eastAsia="Times New Roman" w:cs="Times New Roman"/>
                    </w:rPr>
                    <w:t xml:space="preserve"> cushions to fully develop</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object w:dxaOrig="1440" w:dyaOrig="1440">
                      <v:shape id="_x0000_i1334" type="#_x0000_t75" style="width:19.95pt;height:17.8pt" o:ole="">
                        <v:imagedata r:id="rId10" o:title=""/>
                      </v:shape>
                      <w:control r:id="rId22" w:name="DefaultOcxName91" w:shapeid="_x0000_i1334"/>
                    </w:object>
                  </w:r>
                  <w:r w:rsidRPr="00425B3B">
                    <w:rPr>
                      <w:rFonts w:eastAsia="Times New Roman" w:cs="Times New Roman"/>
                    </w:rPr>
                    <w:t>D. failure of the cardiac neural crest to migrate and/or fully develop</w:t>
                  </w:r>
                </w:p>
              </w:tc>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after="0" w:line="240" w:lineRule="auto"/>
              <w:rPr>
                <w:rFonts w:eastAsia="Times New Roman" w:cs="Times New Roman"/>
              </w:rPr>
            </w:pPr>
            <w:r w:rsidRPr="00425B3B">
              <w:rPr>
                <w:rFonts w:eastAsia="Times New Roman" w:cs="Times New Roman"/>
              </w:rPr>
              <w:br/>
            </w:r>
            <w:r w:rsidRPr="00425B3B">
              <w:t xml:space="preserve">Feedback: Recall that the outflow tract is divided into pulmonary and aortic trunks in a spiraling fashion such that the pulmonic trunk is associated with the right ventricle and the aorta is associated with the left ventricle and that this development is dependent on </w:t>
            </w:r>
            <w:proofErr w:type="spellStart"/>
            <w:r w:rsidRPr="00425B3B">
              <w:t>endocardial</w:t>
            </w:r>
            <w:proofErr w:type="spellEnd"/>
            <w:r w:rsidRPr="00425B3B">
              <w:t xml:space="preserve"> cushions in the outflow tract that arise from cardiac neural crest. In addition to dividing the outflow tract, these cushions also contribute to the formation of the membranous ventricular septum thus explaining the VSD observed.</w:t>
            </w:r>
            <w:r w:rsidRPr="00425B3B">
              <w:br/>
              <w:t xml:space="preserve">Incorrect Feedback: Recall that the outflow tract is divided into pulmonary and aortic trunks in a spiraling fashion such that the pulmonic trunk is associated with the right ventricle and the aorta is associated with the left ventricle and that this development is dependent on </w:t>
            </w:r>
            <w:proofErr w:type="spellStart"/>
            <w:r w:rsidRPr="00425B3B">
              <w:t>endocardial</w:t>
            </w:r>
            <w:proofErr w:type="spellEnd"/>
            <w:r w:rsidRPr="00425B3B">
              <w:t xml:space="preserve"> cushions in the outflow tract that arise from cardiac neural crest. In addition to dividing the outflow tract, these cushions also contribute to the formation of the membranous ventricular septum thus explaining the VSD observed.</w:t>
            </w:r>
            <w:r w:rsidRPr="00425B3B">
              <w:rPr>
                <w:rFonts w:eastAsia="Times New Roman" w:cs="Times New Roman"/>
              </w:rPr>
              <w:br/>
            </w:r>
          </w:p>
        </w:tc>
      </w:tr>
      <w:tr w:rsidR="005E02D2" w:rsidRPr="00425B3B" w:rsidTr="005E02D2">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93"/>
              <w:gridCol w:w="3667"/>
            </w:tblGrid>
            <w:tr w:rsidR="005E02D2" w:rsidRPr="00425B3B">
              <w:trPr>
                <w:tblCellSpacing w:w="15" w:type="dxa"/>
              </w:trPr>
              <w:tc>
                <w:tcPr>
                  <w:tcW w:w="0" w:type="auto"/>
                  <w:vAlign w:val="center"/>
                  <w:hideMark/>
                </w:tcPr>
                <w:p w:rsidR="005E02D2" w:rsidRPr="00425B3B" w:rsidRDefault="005E02D2" w:rsidP="005E02D2">
                  <w:pPr>
                    <w:spacing w:before="100" w:beforeAutospacing="1" w:after="100" w:afterAutospacing="1" w:line="240" w:lineRule="auto"/>
                    <w:outlineLvl w:val="4"/>
                    <w:rPr>
                      <w:rFonts w:eastAsia="Times New Roman" w:cs="Times New Roman"/>
                      <w:b/>
                      <w:bCs/>
                    </w:rPr>
                  </w:pPr>
                  <w:bookmarkStart w:id="6" w:name="p3q3"/>
                  <w:bookmarkStart w:id="7" w:name="_GoBack" w:colFirst="0" w:colLast="0"/>
                  <w:bookmarkEnd w:id="6"/>
                  <w:r w:rsidRPr="00425B3B">
                    <w:rPr>
                      <w:rFonts w:eastAsia="Times New Roman" w:cs="Times New Roman"/>
                      <w:b/>
                      <w:bCs/>
                    </w:rPr>
                    <w:t>Question 7 of 7</w:t>
                  </w:r>
                </w:p>
              </w:tc>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rPr>
                    <w:t>1.0 Points</w:t>
                  </w:r>
                </w:p>
              </w:tc>
            </w:tr>
          </w:tbl>
          <w:bookmarkEnd w:id="7"/>
          <w:p w:rsidR="005E02D2" w:rsidRPr="00425B3B" w:rsidRDefault="005E02D2" w:rsidP="005E02D2">
            <w:pPr>
              <w:spacing w:before="100" w:beforeAutospacing="1" w:after="100" w:afterAutospacing="1" w:line="240" w:lineRule="auto"/>
              <w:rPr>
                <w:rFonts w:eastAsia="Times New Roman" w:cs="Times New Roman"/>
              </w:rPr>
            </w:pPr>
            <w:r w:rsidRPr="00425B3B">
              <w:rPr>
                <w:rFonts w:eastAsia="Times New Roman" w:cs="Times New Roman"/>
              </w:rPr>
              <w:t xml:space="preserve">The external features of the child are </w:t>
            </w:r>
            <w:r w:rsidRPr="00425B3B">
              <w:rPr>
                <w:rFonts w:eastAsia="Times New Roman" w:cs="Times New Roman"/>
                <w:b/>
                <w:bCs/>
              </w:rPr>
              <w:t>MOST CONSISTENT</w:t>
            </w:r>
            <w:r w:rsidRPr="00425B3B">
              <w:rPr>
                <w:rFonts w:eastAsia="Times New Roman" w:cs="Times New Roman"/>
              </w:rPr>
              <w:t xml:space="preserve"> with which of the following?</w:t>
            </w: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37337ED9" wp14:editId="4D962E90">
                  <wp:extent cx="208280" cy="189865"/>
                  <wp:effectExtent l="0" t="0" r="1270" b="635"/>
                  <wp:docPr id="14" name="Picture 14"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2:_id789:0:_id791:0: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A. Down syndrome</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15851B17" wp14:editId="2E6CED7D">
                  <wp:extent cx="208280" cy="189865"/>
                  <wp:effectExtent l="0" t="0" r="1270" b="635"/>
                  <wp:docPr id="13" name="Picture 13"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2:_id789:0:_id791:1: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B. trisomy 18</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23DFADBA" wp14:editId="57187FD3">
                  <wp:extent cx="208280" cy="189865"/>
                  <wp:effectExtent l="0" t="0" r="1270" b="635"/>
                  <wp:docPr id="12" name="Picture 12"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2:_id789:0:_id791:2: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C. VACTERL association</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61ECB7E3" wp14:editId="5157716E">
                  <wp:extent cx="208280" cy="189865"/>
                  <wp:effectExtent l="0" t="0" r="1270" b="635"/>
                  <wp:docPr id="11" name="Picture 11" descr="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2:_id789:0:_id791:3:image1" descr="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D. Fetal Alcohol Syndrome</w:t>
            </w:r>
          </w:p>
        </w:tc>
        <w:tc>
          <w:tcPr>
            <w:tcW w:w="0" w:type="auto"/>
            <w:vAlign w:val="center"/>
            <w:hideMark/>
          </w:tcPr>
          <w:p w:rsidR="005E02D2" w:rsidRPr="00425B3B" w:rsidRDefault="005E02D2" w:rsidP="005E02D2">
            <w:pPr>
              <w:spacing w:after="0" w:line="240" w:lineRule="auto"/>
              <w:rPr>
                <w:rFonts w:eastAsia="Times New Roman" w:cs="Times New Roman"/>
              </w:rPr>
            </w:pPr>
          </w:p>
        </w:tc>
      </w:tr>
      <w:tr w:rsidR="005E02D2" w:rsidRPr="00425B3B" w:rsidTr="005E02D2">
        <w:trPr>
          <w:tblCellSpacing w:w="15" w:type="dxa"/>
        </w:trPr>
        <w:tc>
          <w:tcPr>
            <w:tcW w:w="0" w:type="auto"/>
            <w:vAlign w:val="center"/>
            <w:hideMark/>
          </w:tcPr>
          <w:p w:rsidR="005E02D2" w:rsidRPr="00425B3B" w:rsidRDefault="005E02D2" w:rsidP="005E02D2">
            <w:pPr>
              <w:spacing w:after="0" w:line="240" w:lineRule="auto"/>
              <w:rPr>
                <w:rFonts w:eastAsia="Times New Roman" w:cs="Times New Roman"/>
              </w:rPr>
            </w:pPr>
            <w:r w:rsidRPr="00425B3B">
              <w:rPr>
                <w:rFonts w:eastAsia="Times New Roman" w:cs="Times New Roman"/>
                <w:noProof/>
              </w:rPr>
              <w:drawing>
                <wp:inline distT="0" distB="0" distL="0" distR="0" wp14:anchorId="22A76D5E" wp14:editId="0C1B71EA">
                  <wp:extent cx="208280" cy="189865"/>
                  <wp:effectExtent l="0" t="0" r="1270" b="635"/>
                  <wp:docPr id="10" name="Picture 10" descr="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smentForm:parts:2:parts:2:_id789:0:_id791:4:image2" descr="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425B3B">
              <w:rPr>
                <w:rFonts w:eastAsia="Times New Roman" w:cs="Times New Roman"/>
              </w:rPr>
              <w:t>E. Potter sequence</w:t>
            </w:r>
          </w:p>
        </w:tc>
        <w:tc>
          <w:tcPr>
            <w:tcW w:w="0" w:type="auto"/>
            <w:vAlign w:val="center"/>
            <w:hideMark/>
          </w:tcPr>
          <w:p w:rsidR="005E02D2" w:rsidRPr="00425B3B" w:rsidRDefault="005E02D2" w:rsidP="005E02D2">
            <w:pPr>
              <w:spacing w:after="0" w:line="240" w:lineRule="auto"/>
              <w:rPr>
                <w:rFonts w:eastAsia="Times New Roman" w:cs="Times New Roman"/>
              </w:rPr>
            </w:pPr>
          </w:p>
        </w:tc>
      </w:tr>
    </w:tbl>
    <w:p w:rsidR="005E02D2" w:rsidRPr="00425B3B" w:rsidRDefault="005E02D2" w:rsidP="005E02D2">
      <w:pPr>
        <w:spacing w:after="0" w:line="240" w:lineRule="auto"/>
        <w:rPr>
          <w:rFonts w:eastAsia="Times New Roman" w:cs="Times New Roman"/>
        </w:rPr>
      </w:pPr>
    </w:p>
    <w:p w:rsidR="005E02D2" w:rsidRPr="00425B3B" w:rsidRDefault="005E02D2" w:rsidP="005E02D2">
      <w:pPr>
        <w:spacing w:after="0" w:line="240" w:lineRule="auto"/>
        <w:rPr>
          <w:rFonts w:eastAsia="Times New Roman" w:cs="Times New Roman"/>
        </w:rPr>
      </w:pPr>
      <w:r w:rsidRPr="00425B3B">
        <w:rPr>
          <w:rFonts w:eastAsia="Times New Roman" w:cs="Times New Roman"/>
        </w:rPr>
        <w:t>Feedback:  Fetal Alcohol Syndrome is correlated with the following discriminating features, all of which are observed in this case:</w:t>
      </w:r>
    </w:p>
    <w:p w:rsidR="005E02D2" w:rsidRPr="00425B3B" w:rsidRDefault="005E02D2" w:rsidP="005E02D2">
      <w:pPr>
        <w:numPr>
          <w:ilvl w:val="0"/>
          <w:numId w:val="2"/>
        </w:numPr>
        <w:spacing w:before="100" w:beforeAutospacing="1" w:after="100" w:afterAutospacing="1" w:line="240" w:lineRule="auto"/>
        <w:rPr>
          <w:rFonts w:eastAsia="Times New Roman" w:cs="Times New Roman"/>
        </w:rPr>
      </w:pPr>
      <w:r w:rsidRPr="00425B3B">
        <w:rPr>
          <w:rFonts w:eastAsia="Times New Roman" w:cs="Times New Roman"/>
        </w:rPr>
        <w:t>short palpebral fissures (small eye openings)</w:t>
      </w:r>
    </w:p>
    <w:p w:rsidR="005E02D2" w:rsidRPr="00425B3B" w:rsidRDefault="005E02D2" w:rsidP="005E02D2">
      <w:pPr>
        <w:numPr>
          <w:ilvl w:val="0"/>
          <w:numId w:val="2"/>
        </w:numPr>
        <w:spacing w:before="100" w:beforeAutospacing="1" w:after="100" w:afterAutospacing="1" w:line="240" w:lineRule="auto"/>
        <w:rPr>
          <w:rFonts w:eastAsia="Times New Roman" w:cs="Times New Roman"/>
        </w:rPr>
      </w:pPr>
      <w:r w:rsidRPr="00425B3B">
        <w:rPr>
          <w:rFonts w:eastAsia="Times New Roman" w:cs="Times New Roman"/>
        </w:rPr>
        <w:t>reduced upper lip</w:t>
      </w:r>
    </w:p>
    <w:p w:rsidR="005E02D2" w:rsidRPr="00425B3B" w:rsidRDefault="005E02D2" w:rsidP="005E02D2">
      <w:pPr>
        <w:numPr>
          <w:ilvl w:val="0"/>
          <w:numId w:val="2"/>
        </w:numPr>
        <w:spacing w:before="100" w:beforeAutospacing="1" w:after="100" w:afterAutospacing="1" w:line="240" w:lineRule="auto"/>
        <w:rPr>
          <w:rFonts w:eastAsia="Times New Roman" w:cs="Times New Roman"/>
        </w:rPr>
      </w:pPr>
      <w:r w:rsidRPr="00425B3B">
        <w:rPr>
          <w:rFonts w:eastAsia="Times New Roman" w:cs="Times New Roman"/>
        </w:rPr>
        <w:t xml:space="preserve">smooth </w:t>
      </w:r>
      <w:proofErr w:type="spellStart"/>
      <w:r w:rsidRPr="00425B3B">
        <w:rPr>
          <w:rFonts w:eastAsia="Times New Roman" w:cs="Times New Roman"/>
        </w:rPr>
        <w:t>philtrum</w:t>
      </w:r>
      <w:proofErr w:type="spellEnd"/>
    </w:p>
    <w:p w:rsidR="004D07DC" w:rsidRPr="00425B3B" w:rsidRDefault="004D07DC"/>
    <w:sectPr w:rsidR="004D07DC" w:rsidRPr="00425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69D0"/>
    <w:multiLevelType w:val="multilevel"/>
    <w:tmpl w:val="497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E1A39"/>
    <w:multiLevelType w:val="multilevel"/>
    <w:tmpl w:val="50F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01019"/>
    <w:multiLevelType w:val="multilevel"/>
    <w:tmpl w:val="8C7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131DE1"/>
    <w:multiLevelType w:val="multilevel"/>
    <w:tmpl w:val="10C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isplayBackgroundShape/>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D2"/>
    <w:rsid w:val="002677CC"/>
    <w:rsid w:val="00425B3B"/>
    <w:rsid w:val="004D07DC"/>
    <w:rsid w:val="005E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E02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E02D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E0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2D2"/>
    <w:rPr>
      <w:b/>
      <w:bCs/>
    </w:rPr>
  </w:style>
  <w:style w:type="character" w:customStyle="1" w:styleId="mcanswertext">
    <w:name w:val="mcanswertext"/>
    <w:basedOn w:val="DefaultParagraphFont"/>
    <w:rsid w:val="005E02D2"/>
  </w:style>
  <w:style w:type="character" w:styleId="Hyperlink">
    <w:name w:val="Hyperlink"/>
    <w:basedOn w:val="DefaultParagraphFont"/>
    <w:uiPriority w:val="99"/>
    <w:semiHidden/>
    <w:unhideWhenUsed/>
    <w:rsid w:val="005E02D2"/>
    <w:rPr>
      <w:color w:val="0000FF"/>
      <w:u w:val="single"/>
    </w:rPr>
  </w:style>
  <w:style w:type="paragraph" w:styleId="BalloonText">
    <w:name w:val="Balloon Text"/>
    <w:basedOn w:val="Normal"/>
    <w:link w:val="BalloonTextChar"/>
    <w:uiPriority w:val="99"/>
    <w:semiHidden/>
    <w:unhideWhenUsed/>
    <w:rsid w:val="005E0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D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E02D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02D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E02D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02D2"/>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E02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E02D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E0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2D2"/>
    <w:rPr>
      <w:b/>
      <w:bCs/>
    </w:rPr>
  </w:style>
  <w:style w:type="character" w:customStyle="1" w:styleId="mcanswertext">
    <w:name w:val="mcanswertext"/>
    <w:basedOn w:val="DefaultParagraphFont"/>
    <w:rsid w:val="005E02D2"/>
  </w:style>
  <w:style w:type="character" w:styleId="Hyperlink">
    <w:name w:val="Hyperlink"/>
    <w:basedOn w:val="DefaultParagraphFont"/>
    <w:uiPriority w:val="99"/>
    <w:semiHidden/>
    <w:unhideWhenUsed/>
    <w:rsid w:val="005E02D2"/>
    <w:rPr>
      <w:color w:val="0000FF"/>
      <w:u w:val="single"/>
    </w:rPr>
  </w:style>
  <w:style w:type="paragraph" w:styleId="BalloonText">
    <w:name w:val="Balloon Text"/>
    <w:basedOn w:val="Normal"/>
    <w:link w:val="BalloonTextChar"/>
    <w:uiPriority w:val="99"/>
    <w:semiHidden/>
    <w:unhideWhenUsed/>
    <w:rsid w:val="005E0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D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E02D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02D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E02D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02D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411">
      <w:bodyDiv w:val="1"/>
      <w:marLeft w:val="0"/>
      <w:marRight w:val="0"/>
      <w:marTop w:val="0"/>
      <w:marBottom w:val="0"/>
      <w:divBdr>
        <w:top w:val="none" w:sz="0" w:space="0" w:color="auto"/>
        <w:left w:val="none" w:sz="0" w:space="0" w:color="auto"/>
        <w:bottom w:val="none" w:sz="0" w:space="0" w:color="auto"/>
        <w:right w:val="none" w:sz="0" w:space="0" w:color="auto"/>
      </w:divBdr>
    </w:div>
    <w:div w:id="484710585">
      <w:bodyDiv w:val="1"/>
      <w:marLeft w:val="0"/>
      <w:marRight w:val="0"/>
      <w:marTop w:val="0"/>
      <w:marBottom w:val="0"/>
      <w:divBdr>
        <w:top w:val="none" w:sz="0" w:space="0" w:color="auto"/>
        <w:left w:val="none" w:sz="0" w:space="0" w:color="auto"/>
        <w:bottom w:val="none" w:sz="0" w:space="0" w:color="auto"/>
        <w:right w:val="none" w:sz="0" w:space="0" w:color="auto"/>
      </w:divBdr>
      <w:divsChild>
        <w:div w:id="1860927383">
          <w:marLeft w:val="0"/>
          <w:marRight w:val="0"/>
          <w:marTop w:val="0"/>
          <w:marBottom w:val="0"/>
          <w:divBdr>
            <w:top w:val="none" w:sz="0" w:space="0" w:color="auto"/>
            <w:left w:val="none" w:sz="0" w:space="0" w:color="auto"/>
            <w:bottom w:val="none" w:sz="0" w:space="0" w:color="auto"/>
            <w:right w:val="none" w:sz="0" w:space="0" w:color="auto"/>
          </w:divBdr>
        </w:div>
        <w:div w:id="1583637882">
          <w:marLeft w:val="0"/>
          <w:marRight w:val="0"/>
          <w:marTop w:val="0"/>
          <w:marBottom w:val="0"/>
          <w:divBdr>
            <w:top w:val="none" w:sz="0" w:space="0" w:color="auto"/>
            <w:left w:val="none" w:sz="0" w:space="0" w:color="auto"/>
            <w:bottom w:val="none" w:sz="0" w:space="0" w:color="auto"/>
            <w:right w:val="none" w:sz="0" w:space="0" w:color="auto"/>
          </w:divBdr>
          <w:divsChild>
            <w:div w:id="2016378617">
              <w:marLeft w:val="0"/>
              <w:marRight w:val="0"/>
              <w:marTop w:val="0"/>
              <w:marBottom w:val="0"/>
              <w:divBdr>
                <w:top w:val="none" w:sz="0" w:space="0" w:color="auto"/>
                <w:left w:val="none" w:sz="0" w:space="0" w:color="auto"/>
                <w:bottom w:val="none" w:sz="0" w:space="0" w:color="auto"/>
                <w:right w:val="none" w:sz="0" w:space="0" w:color="auto"/>
              </w:divBdr>
              <w:divsChild>
                <w:div w:id="1042512294">
                  <w:marLeft w:val="0"/>
                  <w:marRight w:val="0"/>
                  <w:marTop w:val="0"/>
                  <w:marBottom w:val="0"/>
                  <w:divBdr>
                    <w:top w:val="none" w:sz="0" w:space="0" w:color="auto"/>
                    <w:left w:val="none" w:sz="0" w:space="0" w:color="auto"/>
                    <w:bottom w:val="none" w:sz="0" w:space="0" w:color="auto"/>
                    <w:right w:val="none" w:sz="0" w:space="0" w:color="auto"/>
                  </w:divBdr>
                </w:div>
              </w:divsChild>
            </w:div>
            <w:div w:id="376394664">
              <w:marLeft w:val="0"/>
              <w:marRight w:val="0"/>
              <w:marTop w:val="0"/>
              <w:marBottom w:val="0"/>
              <w:divBdr>
                <w:top w:val="none" w:sz="0" w:space="0" w:color="auto"/>
                <w:left w:val="none" w:sz="0" w:space="0" w:color="auto"/>
                <w:bottom w:val="none" w:sz="0" w:space="0" w:color="auto"/>
                <w:right w:val="none" w:sz="0" w:space="0" w:color="auto"/>
              </w:divBdr>
              <w:divsChild>
                <w:div w:id="19446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8831">
      <w:bodyDiv w:val="1"/>
      <w:marLeft w:val="0"/>
      <w:marRight w:val="0"/>
      <w:marTop w:val="0"/>
      <w:marBottom w:val="0"/>
      <w:divBdr>
        <w:top w:val="none" w:sz="0" w:space="0" w:color="auto"/>
        <w:left w:val="none" w:sz="0" w:space="0" w:color="auto"/>
        <w:bottom w:val="none" w:sz="0" w:space="0" w:color="auto"/>
        <w:right w:val="none" w:sz="0" w:space="0" w:color="auto"/>
      </w:divBdr>
    </w:div>
    <w:div w:id="870074496">
      <w:bodyDiv w:val="1"/>
      <w:marLeft w:val="0"/>
      <w:marRight w:val="0"/>
      <w:marTop w:val="0"/>
      <w:marBottom w:val="0"/>
      <w:divBdr>
        <w:top w:val="none" w:sz="0" w:space="0" w:color="auto"/>
        <w:left w:val="none" w:sz="0" w:space="0" w:color="auto"/>
        <w:bottom w:val="none" w:sz="0" w:space="0" w:color="auto"/>
        <w:right w:val="none" w:sz="0" w:space="0" w:color="auto"/>
      </w:divBdr>
    </w:div>
    <w:div w:id="1049190603">
      <w:bodyDiv w:val="1"/>
      <w:marLeft w:val="0"/>
      <w:marRight w:val="0"/>
      <w:marTop w:val="0"/>
      <w:marBottom w:val="0"/>
      <w:divBdr>
        <w:top w:val="none" w:sz="0" w:space="0" w:color="auto"/>
        <w:left w:val="none" w:sz="0" w:space="0" w:color="auto"/>
        <w:bottom w:val="none" w:sz="0" w:space="0" w:color="auto"/>
        <w:right w:val="none" w:sz="0" w:space="0" w:color="auto"/>
      </w:divBdr>
    </w:div>
    <w:div w:id="1152059580">
      <w:bodyDiv w:val="1"/>
      <w:marLeft w:val="0"/>
      <w:marRight w:val="0"/>
      <w:marTop w:val="0"/>
      <w:marBottom w:val="0"/>
      <w:divBdr>
        <w:top w:val="none" w:sz="0" w:space="0" w:color="auto"/>
        <w:left w:val="none" w:sz="0" w:space="0" w:color="auto"/>
        <w:bottom w:val="none" w:sz="0" w:space="0" w:color="auto"/>
        <w:right w:val="none" w:sz="0" w:space="0" w:color="auto"/>
      </w:divBdr>
    </w:div>
    <w:div w:id="1209413431">
      <w:bodyDiv w:val="1"/>
      <w:marLeft w:val="0"/>
      <w:marRight w:val="0"/>
      <w:marTop w:val="0"/>
      <w:marBottom w:val="0"/>
      <w:divBdr>
        <w:top w:val="none" w:sz="0" w:space="0" w:color="auto"/>
        <w:left w:val="none" w:sz="0" w:space="0" w:color="auto"/>
        <w:bottom w:val="none" w:sz="0" w:space="0" w:color="auto"/>
        <w:right w:val="none" w:sz="0" w:space="0" w:color="auto"/>
      </w:divBdr>
    </w:div>
    <w:div w:id="1436025422">
      <w:bodyDiv w:val="1"/>
      <w:marLeft w:val="0"/>
      <w:marRight w:val="0"/>
      <w:marTop w:val="0"/>
      <w:marBottom w:val="0"/>
      <w:divBdr>
        <w:top w:val="none" w:sz="0" w:space="0" w:color="auto"/>
        <w:left w:val="none" w:sz="0" w:space="0" w:color="auto"/>
        <w:bottom w:val="none" w:sz="0" w:space="0" w:color="auto"/>
        <w:right w:val="none" w:sz="0" w:space="0" w:color="auto"/>
      </w:divBdr>
      <w:divsChild>
        <w:div w:id="1994211738">
          <w:marLeft w:val="0"/>
          <w:marRight w:val="0"/>
          <w:marTop w:val="0"/>
          <w:marBottom w:val="0"/>
          <w:divBdr>
            <w:top w:val="none" w:sz="0" w:space="0" w:color="auto"/>
            <w:left w:val="none" w:sz="0" w:space="0" w:color="auto"/>
            <w:bottom w:val="none" w:sz="0" w:space="0" w:color="auto"/>
            <w:right w:val="none" w:sz="0" w:space="0" w:color="auto"/>
          </w:divBdr>
        </w:div>
        <w:div w:id="169219773">
          <w:marLeft w:val="0"/>
          <w:marRight w:val="0"/>
          <w:marTop w:val="0"/>
          <w:marBottom w:val="0"/>
          <w:divBdr>
            <w:top w:val="none" w:sz="0" w:space="0" w:color="auto"/>
            <w:left w:val="none" w:sz="0" w:space="0" w:color="auto"/>
            <w:bottom w:val="none" w:sz="0" w:space="0" w:color="auto"/>
            <w:right w:val="none" w:sz="0" w:space="0" w:color="auto"/>
          </w:divBdr>
          <w:divsChild>
            <w:div w:id="499661391">
              <w:marLeft w:val="0"/>
              <w:marRight w:val="0"/>
              <w:marTop w:val="0"/>
              <w:marBottom w:val="0"/>
              <w:divBdr>
                <w:top w:val="none" w:sz="0" w:space="0" w:color="auto"/>
                <w:left w:val="none" w:sz="0" w:space="0" w:color="auto"/>
                <w:bottom w:val="none" w:sz="0" w:space="0" w:color="auto"/>
                <w:right w:val="none" w:sz="0" w:space="0" w:color="auto"/>
              </w:divBdr>
              <w:divsChild>
                <w:div w:id="1037048297">
                  <w:marLeft w:val="0"/>
                  <w:marRight w:val="0"/>
                  <w:marTop w:val="0"/>
                  <w:marBottom w:val="0"/>
                  <w:divBdr>
                    <w:top w:val="none" w:sz="0" w:space="0" w:color="auto"/>
                    <w:left w:val="none" w:sz="0" w:space="0" w:color="auto"/>
                    <w:bottom w:val="none" w:sz="0" w:space="0" w:color="auto"/>
                    <w:right w:val="none" w:sz="0" w:space="0" w:color="auto"/>
                  </w:divBdr>
                </w:div>
              </w:divsChild>
            </w:div>
            <w:div w:id="1409379407">
              <w:marLeft w:val="0"/>
              <w:marRight w:val="0"/>
              <w:marTop w:val="0"/>
              <w:marBottom w:val="0"/>
              <w:divBdr>
                <w:top w:val="none" w:sz="0" w:space="0" w:color="auto"/>
                <w:left w:val="none" w:sz="0" w:space="0" w:color="auto"/>
                <w:bottom w:val="none" w:sz="0" w:space="0" w:color="auto"/>
                <w:right w:val="none" w:sz="0" w:space="0" w:color="auto"/>
              </w:divBdr>
              <w:divsChild>
                <w:div w:id="1713842731">
                  <w:marLeft w:val="0"/>
                  <w:marRight w:val="0"/>
                  <w:marTop w:val="0"/>
                  <w:marBottom w:val="0"/>
                  <w:divBdr>
                    <w:top w:val="none" w:sz="0" w:space="0" w:color="auto"/>
                    <w:left w:val="none" w:sz="0" w:space="0" w:color="auto"/>
                    <w:bottom w:val="none" w:sz="0" w:space="0" w:color="auto"/>
                    <w:right w:val="none" w:sz="0" w:space="0" w:color="auto"/>
                  </w:divBdr>
                </w:div>
              </w:divsChild>
            </w:div>
            <w:div w:id="889418815">
              <w:marLeft w:val="0"/>
              <w:marRight w:val="0"/>
              <w:marTop w:val="0"/>
              <w:marBottom w:val="0"/>
              <w:divBdr>
                <w:top w:val="none" w:sz="0" w:space="0" w:color="auto"/>
                <w:left w:val="none" w:sz="0" w:space="0" w:color="auto"/>
                <w:bottom w:val="none" w:sz="0" w:space="0" w:color="auto"/>
                <w:right w:val="none" w:sz="0" w:space="0" w:color="auto"/>
              </w:divBdr>
              <w:divsChild>
                <w:div w:id="8388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6513">
      <w:bodyDiv w:val="1"/>
      <w:marLeft w:val="0"/>
      <w:marRight w:val="0"/>
      <w:marTop w:val="0"/>
      <w:marBottom w:val="0"/>
      <w:divBdr>
        <w:top w:val="none" w:sz="0" w:space="0" w:color="auto"/>
        <w:left w:val="none" w:sz="0" w:space="0" w:color="auto"/>
        <w:bottom w:val="none" w:sz="0" w:space="0" w:color="auto"/>
        <w:right w:val="none" w:sz="0" w:space="0" w:color="auto"/>
      </w:divBdr>
    </w:div>
    <w:div w:id="1820221327">
      <w:bodyDiv w:val="1"/>
      <w:marLeft w:val="0"/>
      <w:marRight w:val="0"/>
      <w:marTop w:val="0"/>
      <w:marBottom w:val="0"/>
      <w:divBdr>
        <w:top w:val="none" w:sz="0" w:space="0" w:color="auto"/>
        <w:left w:val="none" w:sz="0" w:space="0" w:color="auto"/>
        <w:bottom w:val="none" w:sz="0" w:space="0" w:color="auto"/>
        <w:right w:val="none" w:sz="0" w:space="0" w:color="auto"/>
      </w:divBdr>
    </w:div>
    <w:div w:id="1830170150">
      <w:bodyDiv w:val="1"/>
      <w:marLeft w:val="0"/>
      <w:marRight w:val="0"/>
      <w:marTop w:val="0"/>
      <w:marBottom w:val="0"/>
      <w:divBdr>
        <w:top w:val="none" w:sz="0" w:space="0" w:color="auto"/>
        <w:left w:val="none" w:sz="0" w:space="0" w:color="auto"/>
        <w:bottom w:val="none" w:sz="0" w:space="0" w:color="auto"/>
        <w:right w:val="none" w:sz="0" w:space="0" w:color="auto"/>
      </w:divBdr>
    </w:div>
    <w:div w:id="1848329935">
      <w:bodyDiv w:val="1"/>
      <w:marLeft w:val="0"/>
      <w:marRight w:val="0"/>
      <w:marTop w:val="0"/>
      <w:marBottom w:val="0"/>
      <w:divBdr>
        <w:top w:val="none" w:sz="0" w:space="0" w:color="auto"/>
        <w:left w:val="none" w:sz="0" w:space="0" w:color="auto"/>
        <w:bottom w:val="none" w:sz="0" w:space="0" w:color="auto"/>
        <w:right w:val="none" w:sz="0" w:space="0" w:color="auto"/>
      </w:divBdr>
      <w:divsChild>
        <w:div w:id="1652371024">
          <w:marLeft w:val="0"/>
          <w:marRight w:val="0"/>
          <w:marTop w:val="0"/>
          <w:marBottom w:val="0"/>
          <w:divBdr>
            <w:top w:val="none" w:sz="0" w:space="0" w:color="auto"/>
            <w:left w:val="none" w:sz="0" w:space="0" w:color="auto"/>
            <w:bottom w:val="none" w:sz="0" w:space="0" w:color="auto"/>
            <w:right w:val="none" w:sz="0" w:space="0" w:color="auto"/>
          </w:divBdr>
        </w:div>
        <w:div w:id="2042590699">
          <w:marLeft w:val="0"/>
          <w:marRight w:val="0"/>
          <w:marTop w:val="0"/>
          <w:marBottom w:val="0"/>
          <w:divBdr>
            <w:top w:val="none" w:sz="0" w:space="0" w:color="auto"/>
            <w:left w:val="none" w:sz="0" w:space="0" w:color="auto"/>
            <w:bottom w:val="none" w:sz="0" w:space="0" w:color="auto"/>
            <w:right w:val="none" w:sz="0" w:space="0" w:color="auto"/>
          </w:divBdr>
          <w:divsChild>
            <w:div w:id="58946162">
              <w:marLeft w:val="0"/>
              <w:marRight w:val="0"/>
              <w:marTop w:val="0"/>
              <w:marBottom w:val="0"/>
              <w:divBdr>
                <w:top w:val="none" w:sz="0" w:space="0" w:color="auto"/>
                <w:left w:val="none" w:sz="0" w:space="0" w:color="auto"/>
                <w:bottom w:val="none" w:sz="0" w:space="0" w:color="auto"/>
                <w:right w:val="none" w:sz="0" w:space="0" w:color="auto"/>
              </w:divBdr>
              <w:divsChild>
                <w:div w:id="1329017799">
                  <w:marLeft w:val="0"/>
                  <w:marRight w:val="0"/>
                  <w:marTop w:val="0"/>
                  <w:marBottom w:val="0"/>
                  <w:divBdr>
                    <w:top w:val="none" w:sz="0" w:space="0" w:color="auto"/>
                    <w:left w:val="none" w:sz="0" w:space="0" w:color="auto"/>
                    <w:bottom w:val="none" w:sz="0" w:space="0" w:color="auto"/>
                    <w:right w:val="none" w:sz="0" w:space="0" w:color="auto"/>
                  </w:divBdr>
                </w:div>
              </w:divsChild>
            </w:div>
            <w:div w:id="2041009164">
              <w:marLeft w:val="0"/>
              <w:marRight w:val="0"/>
              <w:marTop w:val="0"/>
              <w:marBottom w:val="0"/>
              <w:divBdr>
                <w:top w:val="none" w:sz="0" w:space="0" w:color="auto"/>
                <w:left w:val="none" w:sz="0" w:space="0" w:color="auto"/>
                <w:bottom w:val="none" w:sz="0" w:space="0" w:color="auto"/>
                <w:right w:val="none" w:sz="0" w:space="0" w:color="auto"/>
              </w:divBdr>
              <w:divsChild>
                <w:div w:id="18514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ontrol" Target="activeX/activeX2.xml"/><Relationship Id="rId18"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control" Target="activeX/activeX3.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Velkey</dc:creator>
  <cp:lastModifiedBy>Matthew Velkey</cp:lastModifiedBy>
  <cp:revision>1</cp:revision>
  <dcterms:created xsi:type="dcterms:W3CDTF">2014-06-19T16:20:00Z</dcterms:created>
  <dcterms:modified xsi:type="dcterms:W3CDTF">2014-06-19T16:34:00Z</dcterms:modified>
</cp:coreProperties>
</file>