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F12" w:rsidRPr="003223DF" w:rsidRDefault="00E85730">
      <w:pPr>
        <w:rPr>
          <w:b/>
          <w:sz w:val="28"/>
          <w:szCs w:val="28"/>
        </w:rPr>
      </w:pPr>
      <w:r w:rsidRPr="003223DF">
        <w:rPr>
          <w:b/>
          <w:sz w:val="28"/>
          <w:szCs w:val="28"/>
        </w:rPr>
        <w:t>Kidney Lab Notes</w:t>
      </w:r>
    </w:p>
    <w:p w:rsidR="00D9210B" w:rsidRDefault="003223DF">
      <w:r>
        <w:rPr>
          <w:noProof/>
        </w:rPr>
        <w:drawing>
          <wp:anchor distT="0" distB="0" distL="114300" distR="114300" simplePos="0" relativeHeight="251662336" behindDoc="1" locked="0" layoutInCell="1" allowOverlap="1" wp14:anchorId="0EF2F9F7" wp14:editId="1A6C2C82">
            <wp:simplePos x="0" y="0"/>
            <wp:positionH relativeFrom="column">
              <wp:posOffset>2647315</wp:posOffset>
            </wp:positionH>
            <wp:positionV relativeFrom="paragraph">
              <wp:posOffset>59055</wp:posOffset>
            </wp:positionV>
            <wp:extent cx="4209415" cy="3638550"/>
            <wp:effectExtent l="0" t="0" r="635" b="0"/>
            <wp:wrapTight wrapText="left">
              <wp:wrapPolygon edited="0">
                <wp:start x="0" y="0"/>
                <wp:lineTo x="0" y="21487"/>
                <wp:lineTo x="21506" y="21487"/>
                <wp:lineTo x="21506" y="0"/>
                <wp:lineTo x="0" y="0"/>
              </wp:wrapPolygon>
            </wp:wrapTight>
            <wp:docPr id="6" name="irc_mi" descr="http://what-when-how.com/wp-content/uploads/2012/08/tmp696782_thumb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hat-when-how.com/wp-content/uploads/2012/08/tmp696782_thumb_thum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8"/>
                    <a:stretch/>
                  </pic:blipFill>
                  <pic:spPr bwMode="auto">
                    <a:xfrm>
                      <a:off x="0" y="0"/>
                      <a:ext cx="420941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CC0">
        <w:rPr>
          <w:noProof/>
        </w:rPr>
        <w:drawing>
          <wp:anchor distT="0" distB="0" distL="114300" distR="114300" simplePos="0" relativeHeight="251663360" behindDoc="1" locked="0" layoutInCell="1" allowOverlap="1" wp14:anchorId="1EDC3BD8" wp14:editId="01F081EC">
            <wp:simplePos x="0" y="0"/>
            <wp:positionH relativeFrom="column">
              <wp:posOffset>342900</wp:posOffset>
            </wp:positionH>
            <wp:positionV relativeFrom="paragraph">
              <wp:posOffset>79375</wp:posOffset>
            </wp:positionV>
            <wp:extent cx="2196465" cy="3495675"/>
            <wp:effectExtent l="0" t="0" r="0" b="9525"/>
            <wp:wrapTight wrapText="bothSides">
              <wp:wrapPolygon edited="0">
                <wp:start x="0" y="0"/>
                <wp:lineTo x="0" y="21541"/>
                <wp:lineTo x="21356" y="21541"/>
                <wp:lineTo x="21356" y="0"/>
                <wp:lineTo x="0" y="0"/>
              </wp:wrapPolygon>
            </wp:wrapTight>
            <wp:docPr id="8" name="irc_mi" descr="http://upload.wikimedia.org/wikipedia/commons/9/98/Kidney_Neph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9/98/Kidney_Nephr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10B" w:rsidRDefault="00D9210B">
      <w:pPr>
        <w:rPr>
          <w:b/>
        </w:rPr>
      </w:pPr>
    </w:p>
    <w:p w:rsidR="00D9210B" w:rsidRDefault="00D9210B">
      <w:pPr>
        <w:rPr>
          <w:b/>
        </w:rPr>
      </w:pPr>
    </w:p>
    <w:p w:rsidR="00D9210B" w:rsidRDefault="00D9210B">
      <w:pPr>
        <w:rPr>
          <w:b/>
        </w:rPr>
      </w:pPr>
    </w:p>
    <w:p w:rsidR="00D9210B" w:rsidRDefault="00D9210B">
      <w:pPr>
        <w:rPr>
          <w:b/>
        </w:rPr>
      </w:pPr>
    </w:p>
    <w:p w:rsidR="00D9210B" w:rsidRDefault="00D9210B">
      <w:pPr>
        <w:rPr>
          <w:b/>
        </w:rPr>
      </w:pPr>
    </w:p>
    <w:p w:rsidR="00D9210B" w:rsidRDefault="00D9210B">
      <w:pPr>
        <w:rPr>
          <w:b/>
        </w:rPr>
      </w:pPr>
    </w:p>
    <w:p w:rsidR="00D9210B" w:rsidRDefault="00D9210B">
      <w:pPr>
        <w:rPr>
          <w:b/>
        </w:rPr>
      </w:pPr>
    </w:p>
    <w:p w:rsidR="00D9210B" w:rsidRDefault="00D9210B">
      <w:pPr>
        <w:rPr>
          <w:b/>
        </w:rPr>
      </w:pPr>
    </w:p>
    <w:p w:rsidR="00D9210B" w:rsidRDefault="00D9210B">
      <w:pPr>
        <w:rPr>
          <w:b/>
        </w:rPr>
      </w:pPr>
    </w:p>
    <w:p w:rsidR="00D9210B" w:rsidRDefault="00D9210B">
      <w:pPr>
        <w:rPr>
          <w:b/>
        </w:rPr>
      </w:pPr>
    </w:p>
    <w:p w:rsidR="00D9210B" w:rsidRDefault="00D9210B">
      <w:pPr>
        <w:rPr>
          <w:b/>
        </w:rPr>
      </w:pPr>
    </w:p>
    <w:p w:rsidR="00D9210B" w:rsidRDefault="00D9210B">
      <w:pPr>
        <w:rPr>
          <w:b/>
        </w:rPr>
      </w:pPr>
    </w:p>
    <w:p w:rsidR="00D9210B" w:rsidRDefault="00D9210B">
      <w:pPr>
        <w:rPr>
          <w:b/>
        </w:rPr>
      </w:pPr>
    </w:p>
    <w:p w:rsidR="00D9210B" w:rsidRDefault="00D9210B">
      <w:pPr>
        <w:rPr>
          <w:b/>
        </w:rPr>
      </w:pPr>
    </w:p>
    <w:p w:rsidR="00D9210B" w:rsidRDefault="00D9210B">
      <w:pPr>
        <w:rPr>
          <w:b/>
        </w:rPr>
      </w:pPr>
    </w:p>
    <w:p w:rsidR="00D9210B" w:rsidRDefault="00D9210B">
      <w:pPr>
        <w:rPr>
          <w:b/>
        </w:rPr>
      </w:pPr>
    </w:p>
    <w:p w:rsidR="003223DF" w:rsidRDefault="003223DF">
      <w:pPr>
        <w:rPr>
          <w:b/>
        </w:rPr>
      </w:pPr>
    </w:p>
    <w:p w:rsidR="003223DF" w:rsidRDefault="003223DF">
      <w:pPr>
        <w:rPr>
          <w:b/>
        </w:rPr>
      </w:pPr>
    </w:p>
    <w:p w:rsidR="003223DF" w:rsidRDefault="003223DF">
      <w:pPr>
        <w:rPr>
          <w:b/>
        </w:rPr>
      </w:pPr>
    </w:p>
    <w:p w:rsidR="003223DF" w:rsidRDefault="003223DF" w:rsidP="003223DF"/>
    <w:p w:rsidR="00220CC0" w:rsidRPr="00FB1912" w:rsidRDefault="003223DF" w:rsidP="003223DF">
      <w:pPr>
        <w:rPr>
          <w:b/>
          <w:sz w:val="28"/>
          <w:szCs w:val="28"/>
        </w:rPr>
      </w:pPr>
      <w:r w:rsidRPr="00FB1912">
        <w:rPr>
          <w:b/>
          <w:sz w:val="28"/>
          <w:szCs w:val="28"/>
        </w:rPr>
        <w:t>Kidney</w:t>
      </w:r>
      <w:r w:rsidR="00220CC0" w:rsidRPr="00FB1912">
        <w:rPr>
          <w:b/>
          <w:sz w:val="28"/>
          <w:szCs w:val="28"/>
        </w:rPr>
        <w:t>:</w:t>
      </w:r>
    </w:p>
    <w:p w:rsidR="003223DF" w:rsidRPr="00220CC0" w:rsidRDefault="00220CC0" w:rsidP="003223DF">
      <w:r w:rsidRPr="00220CC0">
        <w:t>Parenchyma</w:t>
      </w:r>
      <w:r w:rsidR="003223DF" w:rsidRPr="00220CC0">
        <w:t xml:space="preserve"> divided into cortex and medulla</w:t>
      </w:r>
    </w:p>
    <w:p w:rsidR="00524741" w:rsidRPr="00220CC0" w:rsidRDefault="00524741" w:rsidP="003223DF">
      <w:r w:rsidRPr="00220CC0">
        <w:t>CT capsule</w:t>
      </w:r>
      <w:r w:rsidR="00220CC0" w:rsidRPr="00220CC0">
        <w:t>; NO mesothelium</w:t>
      </w:r>
    </w:p>
    <w:p w:rsidR="003223DF" w:rsidRPr="00220CC0" w:rsidRDefault="00524741" w:rsidP="003223DF">
      <w:r w:rsidRPr="00220CC0">
        <w:t xml:space="preserve">Hilus = ureter exits; renal artery enters; renal vein exits </w:t>
      </w:r>
    </w:p>
    <w:p w:rsidR="003223DF" w:rsidRPr="00220CC0" w:rsidRDefault="003223DF" w:rsidP="003223DF"/>
    <w:p w:rsidR="003223DF" w:rsidRPr="00220CC0" w:rsidRDefault="00220CC0" w:rsidP="003223DF">
      <w:r w:rsidRPr="00220CC0">
        <w:t xml:space="preserve">Parenchyma = </w:t>
      </w:r>
      <w:r w:rsidR="003223DF" w:rsidRPr="00220CC0">
        <w:t xml:space="preserve">Nephron = </w:t>
      </w:r>
      <w:r w:rsidRPr="00220CC0">
        <w:t xml:space="preserve">functional </w:t>
      </w:r>
      <w:r w:rsidR="003223DF" w:rsidRPr="00220CC0">
        <w:t xml:space="preserve">unit = </w:t>
      </w:r>
      <w:r w:rsidR="00E440C0" w:rsidRPr="00220CC0">
        <w:t xml:space="preserve">renal corpuscle </w:t>
      </w:r>
      <w:r w:rsidR="003223DF" w:rsidRPr="00220CC0">
        <w:t>+</w:t>
      </w:r>
      <w:r w:rsidR="00E440C0" w:rsidRPr="00220CC0">
        <w:t xml:space="preserve"> </w:t>
      </w:r>
      <w:proofErr w:type="gramStart"/>
      <w:r w:rsidR="003223DF" w:rsidRPr="00220CC0">
        <w:t>renal  tubule</w:t>
      </w:r>
      <w:proofErr w:type="gramEnd"/>
    </w:p>
    <w:p w:rsidR="003223DF" w:rsidRPr="00220CC0" w:rsidRDefault="00220CC0" w:rsidP="003223DF">
      <w:r w:rsidRPr="00220CC0">
        <w:t>Renal corpuscle = glomerulus</w:t>
      </w:r>
      <w:r w:rsidR="003223DF" w:rsidRPr="00220CC0">
        <w:t xml:space="preserve"> + Bowman’s capsule</w:t>
      </w:r>
    </w:p>
    <w:p w:rsidR="003223DF" w:rsidRPr="00220CC0" w:rsidRDefault="003223DF" w:rsidP="003223DF">
      <w:r w:rsidRPr="00220CC0">
        <w:t>Medullary ray = collecting duct (straight duct) in cortex</w:t>
      </w:r>
    </w:p>
    <w:p w:rsidR="003223DF" w:rsidRDefault="003223DF" w:rsidP="003223DF"/>
    <w:p w:rsidR="00524741" w:rsidRPr="00FB1912" w:rsidRDefault="00E85730">
      <w:pPr>
        <w:rPr>
          <w:b/>
          <w:sz w:val="28"/>
          <w:szCs w:val="28"/>
        </w:rPr>
      </w:pPr>
      <w:r w:rsidRPr="00FB1912">
        <w:rPr>
          <w:b/>
          <w:sz w:val="28"/>
          <w:szCs w:val="28"/>
        </w:rPr>
        <w:t>Cortex contains:</w:t>
      </w:r>
    </w:p>
    <w:p w:rsidR="00FB1912" w:rsidRDefault="00E440C0">
      <w:r w:rsidRPr="00220CC0">
        <w:t>Renal corpuscle: glomerulus surrounded by Bowman’s capsule</w:t>
      </w:r>
      <w:r w:rsidR="00E85730" w:rsidRPr="00220CC0">
        <w:tab/>
      </w:r>
      <w:r w:rsidR="00E85730" w:rsidRPr="00220CC0">
        <w:tab/>
      </w:r>
      <w:r w:rsidR="00E85730" w:rsidRPr="00220CC0">
        <w:tab/>
      </w:r>
    </w:p>
    <w:p w:rsidR="00FB1912" w:rsidRDefault="00FB1912">
      <w:r>
        <w:rPr>
          <w:noProof/>
        </w:rPr>
        <w:drawing>
          <wp:anchor distT="0" distB="0" distL="114300" distR="114300" simplePos="0" relativeHeight="251664384" behindDoc="1" locked="0" layoutInCell="1" allowOverlap="1" wp14:anchorId="7038A52C" wp14:editId="4825751B">
            <wp:simplePos x="0" y="0"/>
            <wp:positionH relativeFrom="column">
              <wp:posOffset>3066415</wp:posOffset>
            </wp:positionH>
            <wp:positionV relativeFrom="paragraph">
              <wp:posOffset>71755</wp:posOffset>
            </wp:positionV>
            <wp:extent cx="3735705" cy="2505075"/>
            <wp:effectExtent l="0" t="0" r="0" b="9525"/>
            <wp:wrapTight wrapText="left">
              <wp:wrapPolygon edited="0">
                <wp:start x="0" y="0"/>
                <wp:lineTo x="0" y="21518"/>
                <wp:lineTo x="21479" y="21518"/>
                <wp:lineTo x="21479" y="0"/>
                <wp:lineTo x="0" y="0"/>
              </wp:wrapPolygon>
            </wp:wrapTight>
            <wp:docPr id="9" name="irc_mi" descr="http://www.siumed.edu/%7Edking2/crr/images/RN0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iumed.edu/%7Edking2/crr/images/RN003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40C0" w:rsidRPr="00220CC0" w:rsidRDefault="00013808">
      <w:r w:rsidRPr="00220CC0">
        <w:t>P</w:t>
      </w:r>
      <w:r w:rsidR="00E440C0" w:rsidRPr="00220CC0">
        <w:t xml:space="preserve">roximal </w:t>
      </w:r>
      <w:r w:rsidRPr="00220CC0">
        <w:t>C</w:t>
      </w:r>
      <w:r w:rsidR="00E440C0" w:rsidRPr="00220CC0">
        <w:t xml:space="preserve">onvoluted </w:t>
      </w:r>
      <w:r w:rsidRPr="00220CC0">
        <w:t>T</w:t>
      </w:r>
      <w:r w:rsidR="00E440C0" w:rsidRPr="00220CC0">
        <w:t>ubule</w:t>
      </w:r>
      <w:r w:rsidR="00FB1912">
        <w:t xml:space="preserve"> (P)</w:t>
      </w:r>
      <w:r w:rsidR="00E440C0" w:rsidRPr="00220CC0">
        <w:t>:</w:t>
      </w:r>
    </w:p>
    <w:p w:rsidR="00E85730" w:rsidRDefault="00013808">
      <w:r>
        <w:tab/>
        <w:t>M</w:t>
      </w:r>
      <w:r w:rsidR="00E85730">
        <w:t>ost numerous profiles</w:t>
      </w:r>
      <w:r w:rsidR="00E85730">
        <w:tab/>
      </w:r>
      <w:r w:rsidR="00E85730">
        <w:tab/>
      </w:r>
      <w:r w:rsidR="00E85730">
        <w:tab/>
      </w:r>
      <w:r w:rsidR="00E85730">
        <w:tab/>
        <w:t>Microvilli (brush border)</w:t>
      </w:r>
      <w:r w:rsidR="00E85730">
        <w:tab/>
      </w:r>
      <w:r w:rsidR="00E85730">
        <w:tab/>
      </w:r>
      <w:r w:rsidR="00E85730">
        <w:tab/>
        <w:t>Basal striations</w:t>
      </w:r>
      <w:r w:rsidR="00E85730">
        <w:tab/>
      </w:r>
      <w:r w:rsidR="00E85730">
        <w:tab/>
      </w:r>
      <w:r w:rsidR="00E85730">
        <w:tab/>
      </w:r>
      <w:r w:rsidR="00E85730">
        <w:tab/>
      </w:r>
      <w:r w:rsidR="00E85730">
        <w:tab/>
        <w:t>“s. cuboidal” in XS = occluded</w:t>
      </w:r>
    </w:p>
    <w:p w:rsidR="00E85730" w:rsidRDefault="00E85730">
      <w:r>
        <w:tab/>
        <w:t>Darkly stained</w:t>
      </w:r>
      <w:r>
        <w:tab/>
      </w:r>
    </w:p>
    <w:p w:rsidR="00C76A15" w:rsidRDefault="00C76A15">
      <w:r>
        <w:tab/>
      </w:r>
    </w:p>
    <w:p w:rsidR="00E440C0" w:rsidRPr="00220CC0" w:rsidRDefault="00E85730">
      <w:r w:rsidRPr="00220CC0">
        <w:t>D</w:t>
      </w:r>
      <w:r w:rsidR="00E440C0" w:rsidRPr="00220CC0">
        <w:t xml:space="preserve">istal </w:t>
      </w:r>
      <w:r w:rsidRPr="00220CC0">
        <w:t>C</w:t>
      </w:r>
      <w:r w:rsidR="00E440C0" w:rsidRPr="00220CC0">
        <w:t xml:space="preserve">onvoluted </w:t>
      </w:r>
      <w:r w:rsidRPr="00220CC0">
        <w:t>T</w:t>
      </w:r>
      <w:r w:rsidR="00E440C0" w:rsidRPr="00220CC0">
        <w:t>ubule:</w:t>
      </w:r>
      <w:r w:rsidR="00220CC0">
        <w:t xml:space="preserve"> fewer in number</w:t>
      </w:r>
    </w:p>
    <w:p w:rsidR="00E85730" w:rsidRDefault="00E85730">
      <w:r>
        <w:tab/>
      </w:r>
      <w:proofErr w:type="gramStart"/>
      <w:r>
        <w:t>s</w:t>
      </w:r>
      <w:proofErr w:type="gramEnd"/>
      <w:r>
        <w:t>. cuboidal</w:t>
      </w:r>
    </w:p>
    <w:p w:rsidR="00E85730" w:rsidRDefault="00E85730">
      <w:r>
        <w:tab/>
        <w:t>NO brush border</w:t>
      </w:r>
    </w:p>
    <w:p w:rsidR="00E85730" w:rsidRDefault="00E85730">
      <w:r>
        <w:tab/>
        <w:t>Smaller in diam</w:t>
      </w:r>
      <w:r w:rsidR="00C30A20">
        <w:t>eter</w:t>
      </w:r>
      <w:r w:rsidR="00FB1912">
        <w:t>;</w:t>
      </w:r>
      <w:r>
        <w:t xml:space="preserve"> lumen is more open</w:t>
      </w:r>
    </w:p>
    <w:p w:rsidR="00E85730" w:rsidRDefault="00E85730">
      <w:r>
        <w:tab/>
        <w:t>More nuclei per XS area</w:t>
      </w:r>
    </w:p>
    <w:p w:rsidR="00C76A15" w:rsidRDefault="00E85730">
      <w:r>
        <w:tab/>
        <w:t>Paler staining</w:t>
      </w:r>
      <w:r w:rsidR="00220CC0">
        <w:t xml:space="preserve"> with basal striations</w:t>
      </w:r>
      <w:r>
        <w:tab/>
      </w:r>
    </w:p>
    <w:p w:rsidR="00913341" w:rsidRPr="00FB1912" w:rsidRDefault="00D9210B">
      <w:pPr>
        <w:rPr>
          <w:b/>
          <w:sz w:val="28"/>
          <w:szCs w:val="28"/>
        </w:rPr>
      </w:pPr>
      <w:r w:rsidRPr="00FB1912">
        <w:rPr>
          <w:b/>
          <w:sz w:val="28"/>
          <w:szCs w:val="28"/>
        </w:rPr>
        <w:lastRenderedPageBreak/>
        <w:t>Medulla contains:</w:t>
      </w:r>
    </w:p>
    <w:p w:rsidR="00D9210B" w:rsidRDefault="00395E98">
      <w:r>
        <w:rPr>
          <w:noProof/>
        </w:rPr>
        <w:drawing>
          <wp:anchor distT="0" distB="0" distL="114300" distR="114300" simplePos="0" relativeHeight="251665408" behindDoc="1" locked="0" layoutInCell="1" allowOverlap="1" wp14:anchorId="5F5E05F1" wp14:editId="3516D2BB">
            <wp:simplePos x="0" y="0"/>
            <wp:positionH relativeFrom="column">
              <wp:posOffset>-57150</wp:posOffset>
            </wp:positionH>
            <wp:positionV relativeFrom="paragraph">
              <wp:posOffset>49530</wp:posOffset>
            </wp:positionV>
            <wp:extent cx="3136392" cy="2386584"/>
            <wp:effectExtent l="0" t="0" r="6985" b="0"/>
            <wp:wrapTight wrapText="right">
              <wp:wrapPolygon edited="0">
                <wp:start x="0" y="0"/>
                <wp:lineTo x="0" y="21382"/>
                <wp:lineTo x="21517" y="21382"/>
                <wp:lineTo x="21517" y="0"/>
                <wp:lineTo x="0" y="0"/>
              </wp:wrapPolygon>
            </wp:wrapTight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92" cy="23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10B">
        <w:t>Loops of Henle</w:t>
      </w:r>
      <w:r>
        <w:t xml:space="preserve"> (TLH)</w:t>
      </w:r>
      <w:r w:rsidR="00D9210B">
        <w:t xml:space="preserve"> = s. squamous epithelium</w:t>
      </w:r>
    </w:p>
    <w:p w:rsidR="00D9210B" w:rsidRDefault="00D9210B">
      <w:r>
        <w:t xml:space="preserve">Vasa recta </w:t>
      </w:r>
      <w:r w:rsidR="00395E98">
        <w:t xml:space="preserve">(VR) </w:t>
      </w:r>
      <w:r>
        <w:t>= blood capillary –s. squamous endothelium</w:t>
      </w:r>
    </w:p>
    <w:p w:rsidR="00395E98" w:rsidRDefault="00395E98">
      <w:r>
        <w:t>Thick ascending loop of Henle (TAL</w:t>
      </w:r>
      <w:proofErr w:type="gramStart"/>
      <w:r>
        <w:t>)-</w:t>
      </w:r>
      <w:proofErr w:type="gramEnd"/>
      <w:r>
        <w:t xml:space="preserve"> </w:t>
      </w:r>
      <w:proofErr w:type="spellStart"/>
      <w:r>
        <w:t>s.cuboidal</w:t>
      </w:r>
      <w:proofErr w:type="spellEnd"/>
    </w:p>
    <w:p w:rsidR="00395E98" w:rsidRDefault="00395E98">
      <w:r>
        <w:t>But not well defined cells; pale staining</w:t>
      </w:r>
    </w:p>
    <w:p w:rsidR="00395E98" w:rsidRDefault="00395E98"/>
    <w:p w:rsidR="00D9210B" w:rsidRDefault="00D9210B">
      <w:r>
        <w:t>Collecting ducts</w:t>
      </w:r>
      <w:r w:rsidR="00395E98">
        <w:t xml:space="preserve"> (CD)</w:t>
      </w:r>
      <w:r>
        <w:t xml:space="preserve"> = s. cuboidal to s. columnar epithelium, pale staining with well-defined cell boundaries </w:t>
      </w:r>
    </w:p>
    <w:p w:rsidR="00395E98" w:rsidRDefault="00395E98"/>
    <w:p w:rsidR="00913341" w:rsidRDefault="00913341">
      <w:r>
        <w:t>JGA = juxtaglomerular apparatus</w:t>
      </w:r>
      <w:r w:rsidR="00395E98">
        <w:t xml:space="preserve"> in TAL has:</w:t>
      </w:r>
      <w:r w:rsidR="00FB1912">
        <w:t xml:space="preserve"> </w:t>
      </w:r>
    </w:p>
    <w:p w:rsidR="00913341" w:rsidRDefault="00395E98" w:rsidP="00395E98">
      <w:pPr>
        <w:pStyle w:val="ListParagraph"/>
        <w:ind w:left="405"/>
      </w:pPr>
      <w:r>
        <w:t xml:space="preserve">1. </w:t>
      </w:r>
      <w:r w:rsidR="00913341">
        <w:t>Afferent arteriole = JG cell, secretes renin</w:t>
      </w:r>
    </w:p>
    <w:p w:rsidR="00395E98" w:rsidRDefault="00395E98">
      <w:r>
        <w:t xml:space="preserve">2. </w:t>
      </w:r>
      <w:r w:rsidR="00913341">
        <w:t xml:space="preserve">Macula </w:t>
      </w:r>
      <w:proofErr w:type="spellStart"/>
      <w:r w:rsidR="00913341">
        <w:t>densa</w:t>
      </w:r>
      <w:proofErr w:type="spellEnd"/>
      <w:r w:rsidR="00913341">
        <w:t xml:space="preserve"> of thick ascending loo</w:t>
      </w:r>
      <w:r w:rsidR="00FB1912">
        <w:t xml:space="preserve">p of </w:t>
      </w:r>
    </w:p>
    <w:p w:rsidR="00913341" w:rsidRDefault="00FB1912">
      <w:r>
        <w:t>Henle (TAL) = s. columnar (see image above)</w:t>
      </w:r>
    </w:p>
    <w:p w:rsidR="00395E98" w:rsidRDefault="00395E98"/>
    <w:p w:rsidR="00913341" w:rsidRDefault="00913341">
      <w:r>
        <w:t>Note: porta</w:t>
      </w:r>
      <w:r w:rsidR="00013808">
        <w:t xml:space="preserve">l system </w:t>
      </w:r>
      <w:r w:rsidR="00395E98">
        <w:t>has</w:t>
      </w:r>
      <w:r w:rsidR="00013808">
        <w:t xml:space="preserve"> first capillary bed </w:t>
      </w:r>
      <w:r w:rsidR="00395E98">
        <w:t>(</w:t>
      </w:r>
      <w:r>
        <w:t>glomerulus</w:t>
      </w:r>
      <w:r w:rsidR="00395E98">
        <w:t>)</w:t>
      </w:r>
      <w:r w:rsidR="00013808">
        <w:t xml:space="preserve"> connected to </w:t>
      </w:r>
      <w:r>
        <w:t xml:space="preserve">second </w:t>
      </w:r>
      <w:r w:rsidR="00013808">
        <w:t xml:space="preserve">capillary </w:t>
      </w:r>
      <w:r w:rsidR="00395E98">
        <w:t>(</w:t>
      </w:r>
      <w:r>
        <w:t xml:space="preserve">peritubular capillary </w:t>
      </w:r>
      <w:r w:rsidR="00013808">
        <w:t xml:space="preserve">in </w:t>
      </w:r>
      <w:r>
        <w:t>cortex</w:t>
      </w:r>
      <w:r w:rsidR="00395E98">
        <w:t>)</w:t>
      </w:r>
      <w:r w:rsidR="00013808">
        <w:t xml:space="preserve"> or </w:t>
      </w:r>
      <w:r w:rsidR="00395E98">
        <w:t>(</w:t>
      </w:r>
      <w:r w:rsidR="00013808">
        <w:t>vasa recta in medulla</w:t>
      </w:r>
      <w:r w:rsidR="00395E98">
        <w:t>)</w:t>
      </w:r>
      <w:r w:rsidR="00013808">
        <w:t xml:space="preserve">. </w:t>
      </w:r>
    </w:p>
    <w:p w:rsidR="00013808" w:rsidRDefault="00013808"/>
    <w:p w:rsidR="0036020F" w:rsidRDefault="00913341">
      <w:pPr>
        <w:rPr>
          <w:b/>
        </w:rPr>
      </w:pPr>
      <w:r w:rsidRPr="00FB1912">
        <w:rPr>
          <w:b/>
          <w:sz w:val="28"/>
          <w:szCs w:val="28"/>
        </w:rPr>
        <w:t>URETER:</w:t>
      </w:r>
      <w:r>
        <w:rPr>
          <w:b/>
        </w:rPr>
        <w:t xml:space="preserve"> </w:t>
      </w:r>
      <w:r>
        <w:rPr>
          <w:b/>
        </w:rPr>
        <w:tab/>
      </w:r>
      <w:r w:rsidR="0036020F">
        <w:t>**</w:t>
      </w:r>
      <w:r w:rsidR="0036020F" w:rsidRPr="00013808">
        <w:rPr>
          <w:b/>
        </w:rPr>
        <w:t>Star shaped lumen</w:t>
      </w:r>
      <w:r w:rsidR="0036020F">
        <w:rPr>
          <w:b/>
        </w:rPr>
        <w:t>, small lumen with thick wall</w:t>
      </w:r>
      <w:r w:rsidR="0036020F">
        <w:tab/>
      </w:r>
    </w:p>
    <w:p w:rsidR="00913341" w:rsidRPr="00DE1BFF" w:rsidRDefault="0036020F">
      <w:r>
        <w:rPr>
          <w:b/>
        </w:rPr>
        <w:tab/>
      </w:r>
      <w:r>
        <w:rPr>
          <w:b/>
        </w:rPr>
        <w:tab/>
      </w:r>
      <w:r w:rsidR="00013808" w:rsidRPr="00013808">
        <w:t>Mucosa</w:t>
      </w:r>
      <w:r w:rsidR="00013808">
        <w:t xml:space="preserve">: </w:t>
      </w:r>
      <w:r w:rsidR="00013808">
        <w:rPr>
          <w:b/>
        </w:rPr>
        <w:t xml:space="preserve"> </w:t>
      </w:r>
      <w:r w:rsidR="00013808">
        <w:rPr>
          <w:b/>
        </w:rPr>
        <w:tab/>
      </w:r>
      <w:r w:rsidR="00DE1BFF" w:rsidRPr="00DE1BFF">
        <w:t>t</w:t>
      </w:r>
      <w:r w:rsidR="00913341" w:rsidRPr="00DE1BFF">
        <w:t>ransitional epithelium</w:t>
      </w:r>
      <w:r w:rsidR="00013808">
        <w:t xml:space="preserve">, lamina </w:t>
      </w:r>
      <w:proofErr w:type="spellStart"/>
      <w:r w:rsidR="00013808">
        <w:t>propria</w:t>
      </w:r>
      <w:proofErr w:type="spellEnd"/>
      <w:r w:rsidR="00013808">
        <w:t xml:space="preserve"> = fibrous c.t.</w:t>
      </w:r>
    </w:p>
    <w:p w:rsidR="00913341" w:rsidRPr="00DE1BFF" w:rsidRDefault="00913341">
      <w:r w:rsidRPr="00DE1BFF">
        <w:tab/>
      </w:r>
      <w:r w:rsidRPr="00DE1BFF">
        <w:tab/>
      </w:r>
      <w:proofErr w:type="spellStart"/>
      <w:r w:rsidR="00013808">
        <w:t>Muscularis</w:t>
      </w:r>
      <w:proofErr w:type="spellEnd"/>
      <w:r w:rsidR="00013808">
        <w:t xml:space="preserve">: </w:t>
      </w:r>
      <w:r w:rsidR="00013808">
        <w:tab/>
      </w:r>
      <w:r w:rsidRPr="00DE1BFF">
        <w:t xml:space="preserve">2 layers </w:t>
      </w:r>
      <w:proofErr w:type="spellStart"/>
      <w:r w:rsidRPr="00DE1BFF">
        <w:t>sm</w:t>
      </w:r>
      <w:proofErr w:type="spellEnd"/>
      <w:r w:rsidRPr="00DE1BFF">
        <w:t xml:space="preserve"> muscle </w:t>
      </w:r>
      <w:r w:rsidRPr="00DE1BFF">
        <w:tab/>
        <w:t>inner longitudinal</w:t>
      </w:r>
    </w:p>
    <w:p w:rsidR="00013808" w:rsidRDefault="00913341">
      <w:r w:rsidRPr="00DE1BFF">
        <w:tab/>
      </w:r>
      <w:r w:rsidRPr="00DE1BFF">
        <w:tab/>
      </w:r>
      <w:r w:rsidRPr="00DE1BFF">
        <w:tab/>
      </w:r>
      <w:r w:rsidRPr="00DE1BFF">
        <w:tab/>
      </w:r>
      <w:r w:rsidRPr="00DE1BFF">
        <w:tab/>
      </w:r>
      <w:r w:rsidR="00013808">
        <w:tab/>
      </w:r>
      <w:r w:rsidR="00013808">
        <w:tab/>
      </w:r>
      <w:proofErr w:type="gramStart"/>
      <w:r w:rsidR="00DE1BFF" w:rsidRPr="00DE1BFF">
        <w:t>o</w:t>
      </w:r>
      <w:r w:rsidRPr="00DE1BFF">
        <w:t>uter</w:t>
      </w:r>
      <w:proofErr w:type="gramEnd"/>
      <w:r w:rsidRPr="00DE1BFF">
        <w:t xml:space="preserve"> circular</w:t>
      </w:r>
      <w:r w:rsidR="00013808">
        <w:t xml:space="preserve"> </w:t>
      </w:r>
    </w:p>
    <w:p w:rsidR="00913341" w:rsidRDefault="0001380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013808">
        <w:rPr>
          <w:vertAlign w:val="superscript"/>
        </w:rPr>
        <w:t>rd</w:t>
      </w:r>
      <w:r>
        <w:t xml:space="preserve"> near the bladder</w:t>
      </w:r>
      <w:r w:rsidR="007321AA">
        <w:t xml:space="preserve"> </w:t>
      </w:r>
      <w:r>
        <w:t>=</w:t>
      </w:r>
      <w:r w:rsidR="007321AA">
        <w:t xml:space="preserve"> </w:t>
      </w:r>
      <w:r>
        <w:t>outer,  long</w:t>
      </w:r>
    </w:p>
    <w:p w:rsidR="00013808" w:rsidRDefault="00013808">
      <w:r>
        <w:tab/>
      </w:r>
      <w:r>
        <w:tab/>
        <w:t xml:space="preserve">Adventitia: </w:t>
      </w:r>
      <w:r w:rsidR="0036020F">
        <w:tab/>
        <w:t>c.t.</w:t>
      </w:r>
    </w:p>
    <w:p w:rsidR="00DE1BFF" w:rsidRPr="00013808" w:rsidRDefault="00013808">
      <w:pPr>
        <w:rPr>
          <w:b/>
        </w:rPr>
      </w:pPr>
      <w:r>
        <w:tab/>
      </w:r>
      <w:r>
        <w:tab/>
      </w:r>
    </w:p>
    <w:p w:rsidR="00013808" w:rsidRDefault="00013808"/>
    <w:p w:rsidR="0036020F" w:rsidRPr="00913341" w:rsidRDefault="00DE1BFF" w:rsidP="0036020F">
      <w:pPr>
        <w:rPr>
          <w:b/>
        </w:rPr>
      </w:pPr>
      <w:r w:rsidRPr="00FB1912">
        <w:rPr>
          <w:b/>
          <w:sz w:val="28"/>
          <w:szCs w:val="28"/>
        </w:rPr>
        <w:t>BLADDER:</w:t>
      </w:r>
      <w:r>
        <w:rPr>
          <w:b/>
        </w:rPr>
        <w:tab/>
      </w:r>
      <w:r w:rsidR="0036020F">
        <w:rPr>
          <w:b/>
        </w:rPr>
        <w:t xml:space="preserve">** Large lumen with relatively “thin” wall </w:t>
      </w:r>
    </w:p>
    <w:p w:rsidR="00DE1BFF" w:rsidRPr="00DE1BFF" w:rsidRDefault="0036020F">
      <w:r>
        <w:rPr>
          <w:b/>
        </w:rPr>
        <w:tab/>
      </w:r>
      <w:r>
        <w:rPr>
          <w:b/>
        </w:rPr>
        <w:tab/>
      </w:r>
      <w:r w:rsidR="00DE1BFF">
        <w:t>M</w:t>
      </w:r>
      <w:r w:rsidR="00DE1BFF" w:rsidRPr="00DE1BFF">
        <w:t xml:space="preserve">ucosa: </w:t>
      </w:r>
      <w:r w:rsidR="00DE1BFF" w:rsidRPr="00DE1BFF">
        <w:tab/>
        <w:t>transitional epithelium</w:t>
      </w:r>
      <w:r w:rsidR="00013808">
        <w:t xml:space="preserve">, </w:t>
      </w:r>
      <w:r w:rsidR="00DE1BFF" w:rsidRPr="00DE1BFF">
        <w:tab/>
        <w:t xml:space="preserve">Lamina </w:t>
      </w:r>
      <w:proofErr w:type="spellStart"/>
      <w:r w:rsidR="00DE1BFF" w:rsidRPr="00DE1BFF">
        <w:t>propria</w:t>
      </w:r>
      <w:proofErr w:type="spellEnd"/>
      <w:r w:rsidR="00013808">
        <w:t xml:space="preserve"> = fibrous c.t</w:t>
      </w:r>
    </w:p>
    <w:p w:rsidR="00DE1BFF" w:rsidRPr="00DE1BFF" w:rsidRDefault="00DE1BFF">
      <w:r w:rsidRPr="00DE1BFF">
        <w:tab/>
      </w:r>
      <w:r w:rsidRPr="00DE1BFF">
        <w:tab/>
      </w:r>
      <w:proofErr w:type="spellStart"/>
      <w:r w:rsidRPr="00DE1BFF">
        <w:t>Muscularis</w:t>
      </w:r>
      <w:proofErr w:type="spellEnd"/>
      <w:r w:rsidRPr="00DE1BFF">
        <w:t>:</w:t>
      </w:r>
      <w:r w:rsidRPr="00DE1BFF">
        <w:tab/>
        <w:t xml:space="preserve"> 3 layers </w:t>
      </w:r>
      <w:proofErr w:type="spellStart"/>
      <w:r w:rsidRPr="00DE1BFF">
        <w:t>sm</w:t>
      </w:r>
      <w:proofErr w:type="spellEnd"/>
      <w:r w:rsidRPr="00DE1BFF">
        <w:t xml:space="preserve"> muscle</w:t>
      </w:r>
      <w:r w:rsidRPr="00DE1BFF">
        <w:tab/>
        <w:t>Inner longitudinal</w:t>
      </w:r>
    </w:p>
    <w:p w:rsidR="00DE1BFF" w:rsidRPr="00DE1BFF" w:rsidRDefault="00DE1BFF">
      <w:r w:rsidRPr="00DE1BFF">
        <w:tab/>
      </w:r>
      <w:r w:rsidRPr="00DE1BFF">
        <w:tab/>
      </w:r>
      <w:r w:rsidRPr="00DE1BFF">
        <w:tab/>
      </w:r>
      <w:r w:rsidRPr="00DE1BFF">
        <w:tab/>
      </w:r>
      <w:r w:rsidRPr="00DE1BFF">
        <w:tab/>
      </w:r>
      <w:r w:rsidRPr="00DE1BFF">
        <w:tab/>
      </w:r>
      <w:r w:rsidRPr="00DE1BFF">
        <w:tab/>
        <w:t>Mid circular</w:t>
      </w:r>
    </w:p>
    <w:p w:rsidR="00DE1BFF" w:rsidRDefault="00DE1BFF">
      <w:r w:rsidRPr="00DE1BFF">
        <w:tab/>
      </w:r>
      <w:r w:rsidRPr="00DE1BFF">
        <w:tab/>
      </w:r>
      <w:r w:rsidRPr="00DE1BFF">
        <w:tab/>
      </w:r>
      <w:r w:rsidRPr="00DE1BFF">
        <w:tab/>
      </w:r>
      <w:r w:rsidRPr="00DE1BFF">
        <w:tab/>
      </w:r>
      <w:r w:rsidRPr="00DE1BFF">
        <w:tab/>
      </w:r>
      <w:r w:rsidRPr="00DE1BFF">
        <w:tab/>
        <w:t>Outer longitud</w:t>
      </w:r>
      <w:r>
        <w:t>i</w:t>
      </w:r>
      <w:r w:rsidRPr="00DE1BFF">
        <w:t>nal</w:t>
      </w:r>
    </w:p>
    <w:p w:rsidR="00013808" w:rsidRDefault="00013808">
      <w:r>
        <w:tab/>
      </w:r>
      <w:r>
        <w:tab/>
        <w:t xml:space="preserve">Serosa: </w:t>
      </w:r>
      <w:r>
        <w:tab/>
      </w:r>
      <w:r>
        <w:tab/>
        <w:t>mesothelium maybe present, if not = adventitia</w:t>
      </w:r>
    </w:p>
    <w:p w:rsidR="001035EE" w:rsidRDefault="001035EE"/>
    <w:p w:rsidR="00013808" w:rsidRPr="00913341" w:rsidRDefault="001035EE">
      <w:pPr>
        <w:rPr>
          <w:b/>
        </w:rPr>
      </w:pPr>
      <w:r>
        <w:rPr>
          <w:noProof/>
        </w:rPr>
        <w:drawing>
          <wp:inline distT="0" distB="0" distL="0" distR="0" wp14:anchorId="4A24F280" wp14:editId="2BD1257A">
            <wp:extent cx="2831306" cy="2265044"/>
            <wp:effectExtent l="0" t="0" r="7620" b="2540"/>
            <wp:docPr id="2" name="irc_mi" descr="http://www.histology.leeds.ac.uk/urinary/assets/bladder_l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istology.leeds.ac.uk/urinary/assets/bladder_lp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80" cy="227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20F">
        <w:rPr>
          <w:b/>
        </w:rPr>
        <w:tab/>
      </w:r>
      <w:r w:rsidR="0036020F">
        <w:rPr>
          <w:b/>
        </w:rPr>
        <w:tab/>
      </w:r>
      <w:r w:rsidR="00013808">
        <w:rPr>
          <w:b/>
        </w:rPr>
        <w:t xml:space="preserve"> </w:t>
      </w:r>
      <w:bookmarkStart w:id="0" w:name="_GoBack"/>
      <w:bookmarkEnd w:id="0"/>
    </w:p>
    <w:sectPr w:rsidR="00013808" w:rsidRPr="00913341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6E7" w:rsidRDefault="003106E7" w:rsidP="00E85730">
      <w:r>
        <w:separator/>
      </w:r>
    </w:p>
  </w:endnote>
  <w:endnote w:type="continuationSeparator" w:id="0">
    <w:p w:rsidR="003106E7" w:rsidRDefault="003106E7" w:rsidP="00E85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6E7" w:rsidRDefault="003106E7" w:rsidP="00E85730">
      <w:r>
        <w:separator/>
      </w:r>
    </w:p>
  </w:footnote>
  <w:footnote w:type="continuationSeparator" w:id="0">
    <w:p w:rsidR="003106E7" w:rsidRDefault="003106E7" w:rsidP="00E857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730" w:rsidRDefault="00E85730">
    <w:pPr>
      <w:pStyle w:val="Header"/>
    </w:pPr>
    <w:r>
      <w:tab/>
    </w:r>
    <w:r>
      <w:tab/>
    </w:r>
    <w:proofErr w:type="spellStart"/>
    <w:r>
      <w:t>Jakoi</w:t>
    </w:r>
    <w:proofErr w:type="spellEnd"/>
    <w:r>
      <w:t xml:space="preserve"> Urinary Lab Notes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853B91"/>
    <w:multiLevelType w:val="hybridMultilevel"/>
    <w:tmpl w:val="25D82610"/>
    <w:lvl w:ilvl="0" w:tplc="205E126C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730"/>
    <w:rsid w:val="000036C8"/>
    <w:rsid w:val="00006227"/>
    <w:rsid w:val="00006B90"/>
    <w:rsid w:val="00013808"/>
    <w:rsid w:val="00020CE2"/>
    <w:rsid w:val="000276D3"/>
    <w:rsid w:val="00030931"/>
    <w:rsid w:val="000327A3"/>
    <w:rsid w:val="0003340A"/>
    <w:rsid w:val="00035669"/>
    <w:rsid w:val="00040401"/>
    <w:rsid w:val="000418D6"/>
    <w:rsid w:val="000441EF"/>
    <w:rsid w:val="000467A2"/>
    <w:rsid w:val="00046C97"/>
    <w:rsid w:val="00052834"/>
    <w:rsid w:val="00052D73"/>
    <w:rsid w:val="00053E23"/>
    <w:rsid w:val="00054003"/>
    <w:rsid w:val="0005424F"/>
    <w:rsid w:val="00055C20"/>
    <w:rsid w:val="0006074E"/>
    <w:rsid w:val="00063BEA"/>
    <w:rsid w:val="0006436F"/>
    <w:rsid w:val="00065483"/>
    <w:rsid w:val="000675B7"/>
    <w:rsid w:val="00073429"/>
    <w:rsid w:val="00074F03"/>
    <w:rsid w:val="000833C1"/>
    <w:rsid w:val="00083ED2"/>
    <w:rsid w:val="0008471F"/>
    <w:rsid w:val="00086B45"/>
    <w:rsid w:val="00093E5C"/>
    <w:rsid w:val="000965CC"/>
    <w:rsid w:val="0009784C"/>
    <w:rsid w:val="000A0009"/>
    <w:rsid w:val="000A0663"/>
    <w:rsid w:val="000A466C"/>
    <w:rsid w:val="000A5D42"/>
    <w:rsid w:val="000B16D6"/>
    <w:rsid w:val="000B1E19"/>
    <w:rsid w:val="000B5970"/>
    <w:rsid w:val="000B5F55"/>
    <w:rsid w:val="000C416F"/>
    <w:rsid w:val="000C69F2"/>
    <w:rsid w:val="000D19C8"/>
    <w:rsid w:val="000D3FF6"/>
    <w:rsid w:val="000E0804"/>
    <w:rsid w:val="000E231E"/>
    <w:rsid w:val="000E6AFB"/>
    <w:rsid w:val="000E76BE"/>
    <w:rsid w:val="000E7B3D"/>
    <w:rsid w:val="000F351C"/>
    <w:rsid w:val="000F4919"/>
    <w:rsid w:val="001035EE"/>
    <w:rsid w:val="00103719"/>
    <w:rsid w:val="00103DAC"/>
    <w:rsid w:val="001042A9"/>
    <w:rsid w:val="001063F2"/>
    <w:rsid w:val="0011291C"/>
    <w:rsid w:val="00113570"/>
    <w:rsid w:val="00113BA3"/>
    <w:rsid w:val="00114677"/>
    <w:rsid w:val="00117510"/>
    <w:rsid w:val="0012135A"/>
    <w:rsid w:val="00123D91"/>
    <w:rsid w:val="00125ABB"/>
    <w:rsid w:val="00126BE8"/>
    <w:rsid w:val="00126F87"/>
    <w:rsid w:val="00131AAB"/>
    <w:rsid w:val="001323CF"/>
    <w:rsid w:val="00136239"/>
    <w:rsid w:val="00141518"/>
    <w:rsid w:val="0014248D"/>
    <w:rsid w:val="00144874"/>
    <w:rsid w:val="00156524"/>
    <w:rsid w:val="0015708A"/>
    <w:rsid w:val="00161278"/>
    <w:rsid w:val="00161B61"/>
    <w:rsid w:val="00164E6C"/>
    <w:rsid w:val="00165854"/>
    <w:rsid w:val="001669ED"/>
    <w:rsid w:val="00170FBD"/>
    <w:rsid w:val="001711CB"/>
    <w:rsid w:val="00174F9E"/>
    <w:rsid w:val="001752DA"/>
    <w:rsid w:val="001863E0"/>
    <w:rsid w:val="001939BE"/>
    <w:rsid w:val="00195F24"/>
    <w:rsid w:val="00196B75"/>
    <w:rsid w:val="00196BBF"/>
    <w:rsid w:val="00196C69"/>
    <w:rsid w:val="001A20B5"/>
    <w:rsid w:val="001A2A29"/>
    <w:rsid w:val="001A2D20"/>
    <w:rsid w:val="001A3372"/>
    <w:rsid w:val="001A5038"/>
    <w:rsid w:val="001B0247"/>
    <w:rsid w:val="001B0F45"/>
    <w:rsid w:val="001B3BFE"/>
    <w:rsid w:val="001B67CF"/>
    <w:rsid w:val="001B68AC"/>
    <w:rsid w:val="001B796A"/>
    <w:rsid w:val="001C0290"/>
    <w:rsid w:val="001C196C"/>
    <w:rsid w:val="001C7A1E"/>
    <w:rsid w:val="001D19E7"/>
    <w:rsid w:val="001D6E91"/>
    <w:rsid w:val="001D7CF5"/>
    <w:rsid w:val="001E048B"/>
    <w:rsid w:val="001E1237"/>
    <w:rsid w:val="001E318D"/>
    <w:rsid w:val="001E572C"/>
    <w:rsid w:val="001E5FBB"/>
    <w:rsid w:val="001E62A6"/>
    <w:rsid w:val="001E7C61"/>
    <w:rsid w:val="001F2367"/>
    <w:rsid w:val="001F3167"/>
    <w:rsid w:val="001F4098"/>
    <w:rsid w:val="001F4C86"/>
    <w:rsid w:val="001F4D1E"/>
    <w:rsid w:val="00201E2B"/>
    <w:rsid w:val="00203E8C"/>
    <w:rsid w:val="002046D4"/>
    <w:rsid w:val="00206F0C"/>
    <w:rsid w:val="00211FB9"/>
    <w:rsid w:val="00212CA3"/>
    <w:rsid w:val="00215156"/>
    <w:rsid w:val="002161C9"/>
    <w:rsid w:val="002164A7"/>
    <w:rsid w:val="0021697C"/>
    <w:rsid w:val="00220CC0"/>
    <w:rsid w:val="00221A98"/>
    <w:rsid w:val="00221B76"/>
    <w:rsid w:val="00227637"/>
    <w:rsid w:val="00227EFE"/>
    <w:rsid w:val="00234127"/>
    <w:rsid w:val="002363BD"/>
    <w:rsid w:val="002408B0"/>
    <w:rsid w:val="002429E7"/>
    <w:rsid w:val="00244B87"/>
    <w:rsid w:val="0025080B"/>
    <w:rsid w:val="00254E28"/>
    <w:rsid w:val="00260A3F"/>
    <w:rsid w:val="002620ED"/>
    <w:rsid w:val="00262F7A"/>
    <w:rsid w:val="00265B27"/>
    <w:rsid w:val="00267758"/>
    <w:rsid w:val="00274400"/>
    <w:rsid w:val="00274652"/>
    <w:rsid w:val="00275833"/>
    <w:rsid w:val="00275997"/>
    <w:rsid w:val="00276B3A"/>
    <w:rsid w:val="00276B4F"/>
    <w:rsid w:val="0027712D"/>
    <w:rsid w:val="002902D3"/>
    <w:rsid w:val="00293B15"/>
    <w:rsid w:val="002943C1"/>
    <w:rsid w:val="00295134"/>
    <w:rsid w:val="00297E47"/>
    <w:rsid w:val="002A0788"/>
    <w:rsid w:val="002A14A7"/>
    <w:rsid w:val="002A27E4"/>
    <w:rsid w:val="002A4939"/>
    <w:rsid w:val="002A5036"/>
    <w:rsid w:val="002B01D6"/>
    <w:rsid w:val="002B524C"/>
    <w:rsid w:val="002B586E"/>
    <w:rsid w:val="002B6384"/>
    <w:rsid w:val="002B66CA"/>
    <w:rsid w:val="002B7460"/>
    <w:rsid w:val="002B7AC7"/>
    <w:rsid w:val="002C4814"/>
    <w:rsid w:val="002C5ADE"/>
    <w:rsid w:val="002C7C65"/>
    <w:rsid w:val="002D11DB"/>
    <w:rsid w:val="002D13AF"/>
    <w:rsid w:val="002D21C5"/>
    <w:rsid w:val="002D6623"/>
    <w:rsid w:val="002E0D3A"/>
    <w:rsid w:val="002E19A0"/>
    <w:rsid w:val="002E1E89"/>
    <w:rsid w:val="002E4157"/>
    <w:rsid w:val="002E4271"/>
    <w:rsid w:val="002E59DB"/>
    <w:rsid w:val="002F109C"/>
    <w:rsid w:val="002F194F"/>
    <w:rsid w:val="002F1BD3"/>
    <w:rsid w:val="002F1BE8"/>
    <w:rsid w:val="002F4E52"/>
    <w:rsid w:val="002F5051"/>
    <w:rsid w:val="002F505C"/>
    <w:rsid w:val="002F674F"/>
    <w:rsid w:val="002F7CD8"/>
    <w:rsid w:val="00304C6B"/>
    <w:rsid w:val="00305A3D"/>
    <w:rsid w:val="003106E7"/>
    <w:rsid w:val="00310EAC"/>
    <w:rsid w:val="0031265E"/>
    <w:rsid w:val="00314D95"/>
    <w:rsid w:val="0031546E"/>
    <w:rsid w:val="00321265"/>
    <w:rsid w:val="00321F98"/>
    <w:rsid w:val="003223DF"/>
    <w:rsid w:val="00325FC7"/>
    <w:rsid w:val="00330FE3"/>
    <w:rsid w:val="0033241E"/>
    <w:rsid w:val="00332969"/>
    <w:rsid w:val="0033532C"/>
    <w:rsid w:val="00335634"/>
    <w:rsid w:val="00336848"/>
    <w:rsid w:val="00343FFD"/>
    <w:rsid w:val="003453FD"/>
    <w:rsid w:val="00350055"/>
    <w:rsid w:val="00351A53"/>
    <w:rsid w:val="003562E9"/>
    <w:rsid w:val="0036020F"/>
    <w:rsid w:val="00362E89"/>
    <w:rsid w:val="00365460"/>
    <w:rsid w:val="003673D9"/>
    <w:rsid w:val="003755CD"/>
    <w:rsid w:val="00377540"/>
    <w:rsid w:val="003778EF"/>
    <w:rsid w:val="00377C03"/>
    <w:rsid w:val="003807FE"/>
    <w:rsid w:val="00384008"/>
    <w:rsid w:val="00384A96"/>
    <w:rsid w:val="00384E1C"/>
    <w:rsid w:val="00387AAC"/>
    <w:rsid w:val="0039474F"/>
    <w:rsid w:val="00395E98"/>
    <w:rsid w:val="003A1835"/>
    <w:rsid w:val="003A2C2B"/>
    <w:rsid w:val="003A423C"/>
    <w:rsid w:val="003A4650"/>
    <w:rsid w:val="003A4B75"/>
    <w:rsid w:val="003A53EB"/>
    <w:rsid w:val="003A624A"/>
    <w:rsid w:val="003B0914"/>
    <w:rsid w:val="003C218C"/>
    <w:rsid w:val="003C24AF"/>
    <w:rsid w:val="003D398E"/>
    <w:rsid w:val="003D75F0"/>
    <w:rsid w:val="003E07E6"/>
    <w:rsid w:val="003E122A"/>
    <w:rsid w:val="003E30D7"/>
    <w:rsid w:val="003E3EEB"/>
    <w:rsid w:val="003E6B95"/>
    <w:rsid w:val="003F3D21"/>
    <w:rsid w:val="003F49D7"/>
    <w:rsid w:val="003F4D22"/>
    <w:rsid w:val="003F4DCB"/>
    <w:rsid w:val="004025BE"/>
    <w:rsid w:val="004043F3"/>
    <w:rsid w:val="00406371"/>
    <w:rsid w:val="00411745"/>
    <w:rsid w:val="00416352"/>
    <w:rsid w:val="00422346"/>
    <w:rsid w:val="004336F9"/>
    <w:rsid w:val="00437760"/>
    <w:rsid w:val="0043788A"/>
    <w:rsid w:val="00442535"/>
    <w:rsid w:val="00442E79"/>
    <w:rsid w:val="00443E82"/>
    <w:rsid w:val="00444558"/>
    <w:rsid w:val="00446121"/>
    <w:rsid w:val="00450AFB"/>
    <w:rsid w:val="004520CA"/>
    <w:rsid w:val="00453A1D"/>
    <w:rsid w:val="00457600"/>
    <w:rsid w:val="004647F6"/>
    <w:rsid w:val="00471123"/>
    <w:rsid w:val="004730AD"/>
    <w:rsid w:val="00476B95"/>
    <w:rsid w:val="004867B6"/>
    <w:rsid w:val="00486AD6"/>
    <w:rsid w:val="00486D41"/>
    <w:rsid w:val="00492FF6"/>
    <w:rsid w:val="00494BDD"/>
    <w:rsid w:val="004958A2"/>
    <w:rsid w:val="004A0E3D"/>
    <w:rsid w:val="004A25E5"/>
    <w:rsid w:val="004A4855"/>
    <w:rsid w:val="004A5F9B"/>
    <w:rsid w:val="004B0EB7"/>
    <w:rsid w:val="004B41BE"/>
    <w:rsid w:val="004B5701"/>
    <w:rsid w:val="004C2F12"/>
    <w:rsid w:val="004D1A46"/>
    <w:rsid w:val="004D1FED"/>
    <w:rsid w:val="004D231D"/>
    <w:rsid w:val="004D3C1F"/>
    <w:rsid w:val="004D4F8C"/>
    <w:rsid w:val="004D7422"/>
    <w:rsid w:val="004E0121"/>
    <w:rsid w:val="004E319B"/>
    <w:rsid w:val="004E71A2"/>
    <w:rsid w:val="004F03BF"/>
    <w:rsid w:val="004F1105"/>
    <w:rsid w:val="004F33FE"/>
    <w:rsid w:val="004F38E7"/>
    <w:rsid w:val="004F51D4"/>
    <w:rsid w:val="00502779"/>
    <w:rsid w:val="00504F0D"/>
    <w:rsid w:val="0050671C"/>
    <w:rsid w:val="00506AB9"/>
    <w:rsid w:val="00506CF3"/>
    <w:rsid w:val="00511F44"/>
    <w:rsid w:val="00514BC7"/>
    <w:rsid w:val="00515C03"/>
    <w:rsid w:val="00516BD7"/>
    <w:rsid w:val="00517825"/>
    <w:rsid w:val="00517D48"/>
    <w:rsid w:val="005207A9"/>
    <w:rsid w:val="0052286F"/>
    <w:rsid w:val="00524044"/>
    <w:rsid w:val="00524741"/>
    <w:rsid w:val="00526AAE"/>
    <w:rsid w:val="00532B14"/>
    <w:rsid w:val="00532D74"/>
    <w:rsid w:val="005349F4"/>
    <w:rsid w:val="0053504E"/>
    <w:rsid w:val="00537231"/>
    <w:rsid w:val="00542D4A"/>
    <w:rsid w:val="00544D0A"/>
    <w:rsid w:val="00551350"/>
    <w:rsid w:val="00552C59"/>
    <w:rsid w:val="00553A0A"/>
    <w:rsid w:val="00553B55"/>
    <w:rsid w:val="00562FD9"/>
    <w:rsid w:val="00564E0F"/>
    <w:rsid w:val="00566B49"/>
    <w:rsid w:val="00567178"/>
    <w:rsid w:val="005728B9"/>
    <w:rsid w:val="00574D5C"/>
    <w:rsid w:val="0058045E"/>
    <w:rsid w:val="00581913"/>
    <w:rsid w:val="005830BB"/>
    <w:rsid w:val="005855ED"/>
    <w:rsid w:val="005860C1"/>
    <w:rsid w:val="005863EA"/>
    <w:rsid w:val="00586E61"/>
    <w:rsid w:val="0059176A"/>
    <w:rsid w:val="0059231B"/>
    <w:rsid w:val="005960A9"/>
    <w:rsid w:val="00597CED"/>
    <w:rsid w:val="005A1151"/>
    <w:rsid w:val="005A19E4"/>
    <w:rsid w:val="005A2141"/>
    <w:rsid w:val="005A2D6D"/>
    <w:rsid w:val="005A61F0"/>
    <w:rsid w:val="005A7AD2"/>
    <w:rsid w:val="005B1B19"/>
    <w:rsid w:val="005B2208"/>
    <w:rsid w:val="005B64E0"/>
    <w:rsid w:val="005B66C8"/>
    <w:rsid w:val="005B7007"/>
    <w:rsid w:val="005B7536"/>
    <w:rsid w:val="005C37A3"/>
    <w:rsid w:val="005D54DC"/>
    <w:rsid w:val="005D7437"/>
    <w:rsid w:val="005D7823"/>
    <w:rsid w:val="005E0707"/>
    <w:rsid w:val="005E0EB0"/>
    <w:rsid w:val="005E40C4"/>
    <w:rsid w:val="005F102D"/>
    <w:rsid w:val="005F15DD"/>
    <w:rsid w:val="00600A23"/>
    <w:rsid w:val="00602DD5"/>
    <w:rsid w:val="0062604A"/>
    <w:rsid w:val="006266AB"/>
    <w:rsid w:val="00630979"/>
    <w:rsid w:val="00635A4A"/>
    <w:rsid w:val="00636C93"/>
    <w:rsid w:val="00637CBB"/>
    <w:rsid w:val="006410F3"/>
    <w:rsid w:val="006511CD"/>
    <w:rsid w:val="00655EAD"/>
    <w:rsid w:val="00661E06"/>
    <w:rsid w:val="0066581E"/>
    <w:rsid w:val="00680019"/>
    <w:rsid w:val="006825DC"/>
    <w:rsid w:val="00684C56"/>
    <w:rsid w:val="0068519F"/>
    <w:rsid w:val="00691145"/>
    <w:rsid w:val="00697192"/>
    <w:rsid w:val="006A10E1"/>
    <w:rsid w:val="006A5FEA"/>
    <w:rsid w:val="006A6675"/>
    <w:rsid w:val="006B250A"/>
    <w:rsid w:val="006B2CBE"/>
    <w:rsid w:val="006B54C7"/>
    <w:rsid w:val="006B567B"/>
    <w:rsid w:val="006B7269"/>
    <w:rsid w:val="006B7DE2"/>
    <w:rsid w:val="006C1346"/>
    <w:rsid w:val="006C3D53"/>
    <w:rsid w:val="006C499D"/>
    <w:rsid w:val="006C5892"/>
    <w:rsid w:val="006C5F80"/>
    <w:rsid w:val="006C7195"/>
    <w:rsid w:val="006C7D10"/>
    <w:rsid w:val="006D242B"/>
    <w:rsid w:val="006D2B7F"/>
    <w:rsid w:val="006D3F17"/>
    <w:rsid w:val="006E007A"/>
    <w:rsid w:val="006E00B8"/>
    <w:rsid w:val="006E6562"/>
    <w:rsid w:val="006E79F9"/>
    <w:rsid w:val="006F272D"/>
    <w:rsid w:val="00700F47"/>
    <w:rsid w:val="00703B08"/>
    <w:rsid w:val="00704568"/>
    <w:rsid w:val="00704CE4"/>
    <w:rsid w:val="00706178"/>
    <w:rsid w:val="007071E0"/>
    <w:rsid w:val="0071005D"/>
    <w:rsid w:val="007120C7"/>
    <w:rsid w:val="00712551"/>
    <w:rsid w:val="007155D7"/>
    <w:rsid w:val="0071589E"/>
    <w:rsid w:val="00716BB8"/>
    <w:rsid w:val="00720D42"/>
    <w:rsid w:val="00721A72"/>
    <w:rsid w:val="00722650"/>
    <w:rsid w:val="00722814"/>
    <w:rsid w:val="00724601"/>
    <w:rsid w:val="007321AA"/>
    <w:rsid w:val="007359F3"/>
    <w:rsid w:val="00740B5E"/>
    <w:rsid w:val="00741779"/>
    <w:rsid w:val="00742417"/>
    <w:rsid w:val="0074564E"/>
    <w:rsid w:val="00745D31"/>
    <w:rsid w:val="007525E0"/>
    <w:rsid w:val="00753B77"/>
    <w:rsid w:val="00753EEF"/>
    <w:rsid w:val="00757329"/>
    <w:rsid w:val="00761C5D"/>
    <w:rsid w:val="00765BD4"/>
    <w:rsid w:val="007665D5"/>
    <w:rsid w:val="00767B3C"/>
    <w:rsid w:val="00771AE0"/>
    <w:rsid w:val="0077394A"/>
    <w:rsid w:val="007766CA"/>
    <w:rsid w:val="00777936"/>
    <w:rsid w:val="0078248D"/>
    <w:rsid w:val="00782D48"/>
    <w:rsid w:val="00782D7F"/>
    <w:rsid w:val="007866FE"/>
    <w:rsid w:val="00786723"/>
    <w:rsid w:val="00792ABF"/>
    <w:rsid w:val="0079343D"/>
    <w:rsid w:val="007A25DE"/>
    <w:rsid w:val="007A6103"/>
    <w:rsid w:val="007A6A9A"/>
    <w:rsid w:val="007A6C7A"/>
    <w:rsid w:val="007A705C"/>
    <w:rsid w:val="007A77F4"/>
    <w:rsid w:val="007B3FF0"/>
    <w:rsid w:val="007B6F5D"/>
    <w:rsid w:val="007C06CE"/>
    <w:rsid w:val="007C21EE"/>
    <w:rsid w:val="007C26AC"/>
    <w:rsid w:val="007C29CC"/>
    <w:rsid w:val="007C2ADA"/>
    <w:rsid w:val="007C5E53"/>
    <w:rsid w:val="007C6BCD"/>
    <w:rsid w:val="007C7320"/>
    <w:rsid w:val="007D1285"/>
    <w:rsid w:val="007D1D4C"/>
    <w:rsid w:val="007D6292"/>
    <w:rsid w:val="007E0CC3"/>
    <w:rsid w:val="007E686D"/>
    <w:rsid w:val="007E7231"/>
    <w:rsid w:val="007F194F"/>
    <w:rsid w:val="007F65A8"/>
    <w:rsid w:val="007F7B6B"/>
    <w:rsid w:val="008005FE"/>
    <w:rsid w:val="00802D24"/>
    <w:rsid w:val="008058EF"/>
    <w:rsid w:val="00806610"/>
    <w:rsid w:val="00811E5E"/>
    <w:rsid w:val="0081488A"/>
    <w:rsid w:val="00821E62"/>
    <w:rsid w:val="0082326B"/>
    <w:rsid w:val="00825762"/>
    <w:rsid w:val="00825FF1"/>
    <w:rsid w:val="0082782D"/>
    <w:rsid w:val="00827CE7"/>
    <w:rsid w:val="00832226"/>
    <w:rsid w:val="008409D1"/>
    <w:rsid w:val="0084291F"/>
    <w:rsid w:val="0084394E"/>
    <w:rsid w:val="008445A8"/>
    <w:rsid w:val="00846556"/>
    <w:rsid w:val="0084731A"/>
    <w:rsid w:val="00852640"/>
    <w:rsid w:val="008561B0"/>
    <w:rsid w:val="00857E43"/>
    <w:rsid w:val="00863BDE"/>
    <w:rsid w:val="00863D27"/>
    <w:rsid w:val="008641B9"/>
    <w:rsid w:val="00865CE5"/>
    <w:rsid w:val="00872893"/>
    <w:rsid w:val="00873B1F"/>
    <w:rsid w:val="0087490F"/>
    <w:rsid w:val="00875EC8"/>
    <w:rsid w:val="0087726D"/>
    <w:rsid w:val="008865A6"/>
    <w:rsid w:val="0089068C"/>
    <w:rsid w:val="00891863"/>
    <w:rsid w:val="0089557E"/>
    <w:rsid w:val="008976D3"/>
    <w:rsid w:val="008A0E13"/>
    <w:rsid w:val="008A2664"/>
    <w:rsid w:val="008A3A92"/>
    <w:rsid w:val="008A4D5D"/>
    <w:rsid w:val="008A6405"/>
    <w:rsid w:val="008A68E4"/>
    <w:rsid w:val="008A7C04"/>
    <w:rsid w:val="008B06B1"/>
    <w:rsid w:val="008B108A"/>
    <w:rsid w:val="008B23E8"/>
    <w:rsid w:val="008B2B68"/>
    <w:rsid w:val="008B5A11"/>
    <w:rsid w:val="008B7220"/>
    <w:rsid w:val="008C5EF3"/>
    <w:rsid w:val="008C6486"/>
    <w:rsid w:val="008C6796"/>
    <w:rsid w:val="008D0414"/>
    <w:rsid w:val="008D43C2"/>
    <w:rsid w:val="008D4F13"/>
    <w:rsid w:val="008D66F8"/>
    <w:rsid w:val="008D7B64"/>
    <w:rsid w:val="008E2969"/>
    <w:rsid w:val="008E5B0D"/>
    <w:rsid w:val="008E6E8E"/>
    <w:rsid w:val="008F3B4F"/>
    <w:rsid w:val="008F5F71"/>
    <w:rsid w:val="009004F0"/>
    <w:rsid w:val="00902E88"/>
    <w:rsid w:val="009039D9"/>
    <w:rsid w:val="00913341"/>
    <w:rsid w:val="00915D8D"/>
    <w:rsid w:val="00922C0E"/>
    <w:rsid w:val="00924BCE"/>
    <w:rsid w:val="00930C95"/>
    <w:rsid w:val="00931110"/>
    <w:rsid w:val="009362F5"/>
    <w:rsid w:val="00943050"/>
    <w:rsid w:val="009454DF"/>
    <w:rsid w:val="00950DE7"/>
    <w:rsid w:val="00952F7D"/>
    <w:rsid w:val="0096121E"/>
    <w:rsid w:val="00963579"/>
    <w:rsid w:val="009646DD"/>
    <w:rsid w:val="009675E7"/>
    <w:rsid w:val="00971AF6"/>
    <w:rsid w:val="00972512"/>
    <w:rsid w:val="00980F0C"/>
    <w:rsid w:val="00983471"/>
    <w:rsid w:val="00984848"/>
    <w:rsid w:val="00993601"/>
    <w:rsid w:val="00993870"/>
    <w:rsid w:val="00994589"/>
    <w:rsid w:val="0099777C"/>
    <w:rsid w:val="009A07B3"/>
    <w:rsid w:val="009A2488"/>
    <w:rsid w:val="009A302E"/>
    <w:rsid w:val="009A3A50"/>
    <w:rsid w:val="009A4298"/>
    <w:rsid w:val="009A5440"/>
    <w:rsid w:val="009B2638"/>
    <w:rsid w:val="009B2753"/>
    <w:rsid w:val="009B2B2B"/>
    <w:rsid w:val="009C04F5"/>
    <w:rsid w:val="009C31E3"/>
    <w:rsid w:val="009C7935"/>
    <w:rsid w:val="009C7F9B"/>
    <w:rsid w:val="009D0E63"/>
    <w:rsid w:val="009D2559"/>
    <w:rsid w:val="009D5BF2"/>
    <w:rsid w:val="009D6425"/>
    <w:rsid w:val="009E1C76"/>
    <w:rsid w:val="009E311F"/>
    <w:rsid w:val="009E5DDD"/>
    <w:rsid w:val="009E67A6"/>
    <w:rsid w:val="009F5A7B"/>
    <w:rsid w:val="009F6710"/>
    <w:rsid w:val="00A020BF"/>
    <w:rsid w:val="00A02130"/>
    <w:rsid w:val="00A030B8"/>
    <w:rsid w:val="00A03582"/>
    <w:rsid w:val="00A03739"/>
    <w:rsid w:val="00A05D2B"/>
    <w:rsid w:val="00A14010"/>
    <w:rsid w:val="00A21833"/>
    <w:rsid w:val="00A2256B"/>
    <w:rsid w:val="00A24B85"/>
    <w:rsid w:val="00A26AC9"/>
    <w:rsid w:val="00A27953"/>
    <w:rsid w:val="00A31B32"/>
    <w:rsid w:val="00A34C17"/>
    <w:rsid w:val="00A40B60"/>
    <w:rsid w:val="00A422B5"/>
    <w:rsid w:val="00A430BB"/>
    <w:rsid w:val="00A474A0"/>
    <w:rsid w:val="00A474FA"/>
    <w:rsid w:val="00A50159"/>
    <w:rsid w:val="00A51C08"/>
    <w:rsid w:val="00A52497"/>
    <w:rsid w:val="00A55C01"/>
    <w:rsid w:val="00A56196"/>
    <w:rsid w:val="00A61DA2"/>
    <w:rsid w:val="00A62691"/>
    <w:rsid w:val="00A62DD8"/>
    <w:rsid w:val="00A6482B"/>
    <w:rsid w:val="00A655EB"/>
    <w:rsid w:val="00A658EA"/>
    <w:rsid w:val="00A757D6"/>
    <w:rsid w:val="00A80F25"/>
    <w:rsid w:val="00A84F72"/>
    <w:rsid w:val="00A862BE"/>
    <w:rsid w:val="00A864D8"/>
    <w:rsid w:val="00A90880"/>
    <w:rsid w:val="00A93064"/>
    <w:rsid w:val="00A94630"/>
    <w:rsid w:val="00AA26E7"/>
    <w:rsid w:val="00AA2AE5"/>
    <w:rsid w:val="00AA3A1D"/>
    <w:rsid w:val="00AA451E"/>
    <w:rsid w:val="00AA6E45"/>
    <w:rsid w:val="00AB08DC"/>
    <w:rsid w:val="00AB2A69"/>
    <w:rsid w:val="00AB2CE7"/>
    <w:rsid w:val="00AC0369"/>
    <w:rsid w:val="00AC0428"/>
    <w:rsid w:val="00AC0459"/>
    <w:rsid w:val="00AC2706"/>
    <w:rsid w:val="00AC5059"/>
    <w:rsid w:val="00AC508A"/>
    <w:rsid w:val="00AC6EE9"/>
    <w:rsid w:val="00AC75F0"/>
    <w:rsid w:val="00AC7CBF"/>
    <w:rsid w:val="00AD2F5E"/>
    <w:rsid w:val="00AD3E5C"/>
    <w:rsid w:val="00AD648D"/>
    <w:rsid w:val="00AD7584"/>
    <w:rsid w:val="00AD7D4E"/>
    <w:rsid w:val="00AE1550"/>
    <w:rsid w:val="00AE5E34"/>
    <w:rsid w:val="00AE6EDB"/>
    <w:rsid w:val="00AF27E8"/>
    <w:rsid w:val="00AF448F"/>
    <w:rsid w:val="00AF7FCD"/>
    <w:rsid w:val="00B01CC4"/>
    <w:rsid w:val="00B024E2"/>
    <w:rsid w:val="00B0250E"/>
    <w:rsid w:val="00B0359D"/>
    <w:rsid w:val="00B045C4"/>
    <w:rsid w:val="00B10AE4"/>
    <w:rsid w:val="00B10B9A"/>
    <w:rsid w:val="00B13F87"/>
    <w:rsid w:val="00B15F49"/>
    <w:rsid w:val="00B17ED6"/>
    <w:rsid w:val="00B21388"/>
    <w:rsid w:val="00B23096"/>
    <w:rsid w:val="00B237DC"/>
    <w:rsid w:val="00B2500F"/>
    <w:rsid w:val="00B26F20"/>
    <w:rsid w:val="00B27F34"/>
    <w:rsid w:val="00B327F5"/>
    <w:rsid w:val="00B33895"/>
    <w:rsid w:val="00B3450A"/>
    <w:rsid w:val="00B349F5"/>
    <w:rsid w:val="00B379E0"/>
    <w:rsid w:val="00B44F2F"/>
    <w:rsid w:val="00B456DE"/>
    <w:rsid w:val="00B4594A"/>
    <w:rsid w:val="00B47355"/>
    <w:rsid w:val="00B52371"/>
    <w:rsid w:val="00B53C9F"/>
    <w:rsid w:val="00B5498B"/>
    <w:rsid w:val="00B60786"/>
    <w:rsid w:val="00B7096A"/>
    <w:rsid w:val="00B71BE4"/>
    <w:rsid w:val="00B75BCC"/>
    <w:rsid w:val="00B7669D"/>
    <w:rsid w:val="00B76DE1"/>
    <w:rsid w:val="00B8112E"/>
    <w:rsid w:val="00B81B2F"/>
    <w:rsid w:val="00B82CCD"/>
    <w:rsid w:val="00B87D6D"/>
    <w:rsid w:val="00B93382"/>
    <w:rsid w:val="00B94C8F"/>
    <w:rsid w:val="00B94CD4"/>
    <w:rsid w:val="00B94F90"/>
    <w:rsid w:val="00B97BD6"/>
    <w:rsid w:val="00BA063D"/>
    <w:rsid w:val="00BA375D"/>
    <w:rsid w:val="00BB3E0C"/>
    <w:rsid w:val="00BB6252"/>
    <w:rsid w:val="00BB7F09"/>
    <w:rsid w:val="00BC5661"/>
    <w:rsid w:val="00BD5D0F"/>
    <w:rsid w:val="00BE0FFB"/>
    <w:rsid w:val="00BE3572"/>
    <w:rsid w:val="00BE42DC"/>
    <w:rsid w:val="00BE67D3"/>
    <w:rsid w:val="00BE78FC"/>
    <w:rsid w:val="00BF0908"/>
    <w:rsid w:val="00BF2F9B"/>
    <w:rsid w:val="00BF3B30"/>
    <w:rsid w:val="00C0070A"/>
    <w:rsid w:val="00C0268B"/>
    <w:rsid w:val="00C05063"/>
    <w:rsid w:val="00C05472"/>
    <w:rsid w:val="00C067FD"/>
    <w:rsid w:val="00C07119"/>
    <w:rsid w:val="00C1703D"/>
    <w:rsid w:val="00C27004"/>
    <w:rsid w:val="00C30A20"/>
    <w:rsid w:val="00C317B5"/>
    <w:rsid w:val="00C31A4E"/>
    <w:rsid w:val="00C31F83"/>
    <w:rsid w:val="00C3650F"/>
    <w:rsid w:val="00C37189"/>
    <w:rsid w:val="00C3719A"/>
    <w:rsid w:val="00C405B2"/>
    <w:rsid w:val="00C40E52"/>
    <w:rsid w:val="00C461E3"/>
    <w:rsid w:val="00C505B4"/>
    <w:rsid w:val="00C50F55"/>
    <w:rsid w:val="00C54742"/>
    <w:rsid w:val="00C57728"/>
    <w:rsid w:val="00C61459"/>
    <w:rsid w:val="00C61BF1"/>
    <w:rsid w:val="00C71A49"/>
    <w:rsid w:val="00C72E1E"/>
    <w:rsid w:val="00C74305"/>
    <w:rsid w:val="00C75C9C"/>
    <w:rsid w:val="00C76A15"/>
    <w:rsid w:val="00C77F6D"/>
    <w:rsid w:val="00C841BF"/>
    <w:rsid w:val="00C84614"/>
    <w:rsid w:val="00C87CC2"/>
    <w:rsid w:val="00C91C79"/>
    <w:rsid w:val="00C96328"/>
    <w:rsid w:val="00CA15E0"/>
    <w:rsid w:val="00CA415B"/>
    <w:rsid w:val="00CA5427"/>
    <w:rsid w:val="00CA6CA8"/>
    <w:rsid w:val="00CB0DEF"/>
    <w:rsid w:val="00CB1440"/>
    <w:rsid w:val="00CB454E"/>
    <w:rsid w:val="00CB6D34"/>
    <w:rsid w:val="00CC10B0"/>
    <w:rsid w:val="00CC1C43"/>
    <w:rsid w:val="00CC2F44"/>
    <w:rsid w:val="00CD047D"/>
    <w:rsid w:val="00CD085D"/>
    <w:rsid w:val="00CD26FE"/>
    <w:rsid w:val="00CD3535"/>
    <w:rsid w:val="00CD461A"/>
    <w:rsid w:val="00CD518B"/>
    <w:rsid w:val="00CD63EC"/>
    <w:rsid w:val="00CE0C9D"/>
    <w:rsid w:val="00CE2A17"/>
    <w:rsid w:val="00CE3618"/>
    <w:rsid w:val="00CE3DFE"/>
    <w:rsid w:val="00CE4DCA"/>
    <w:rsid w:val="00CE55B4"/>
    <w:rsid w:val="00CF1E71"/>
    <w:rsid w:val="00CF3F4C"/>
    <w:rsid w:val="00CF7A78"/>
    <w:rsid w:val="00CF7CDF"/>
    <w:rsid w:val="00D01DBC"/>
    <w:rsid w:val="00D05B12"/>
    <w:rsid w:val="00D0699D"/>
    <w:rsid w:val="00D06C9F"/>
    <w:rsid w:val="00D10D9E"/>
    <w:rsid w:val="00D11FE7"/>
    <w:rsid w:val="00D12EB3"/>
    <w:rsid w:val="00D146C6"/>
    <w:rsid w:val="00D21F73"/>
    <w:rsid w:val="00D237AC"/>
    <w:rsid w:val="00D24DB3"/>
    <w:rsid w:val="00D25321"/>
    <w:rsid w:val="00D3712A"/>
    <w:rsid w:val="00D376DC"/>
    <w:rsid w:val="00D44D7B"/>
    <w:rsid w:val="00D47B98"/>
    <w:rsid w:val="00D543E0"/>
    <w:rsid w:val="00D60ACE"/>
    <w:rsid w:val="00D61693"/>
    <w:rsid w:val="00D67B6B"/>
    <w:rsid w:val="00D74477"/>
    <w:rsid w:val="00D75629"/>
    <w:rsid w:val="00D7708D"/>
    <w:rsid w:val="00D8335A"/>
    <w:rsid w:val="00D83465"/>
    <w:rsid w:val="00D83D5E"/>
    <w:rsid w:val="00D842CF"/>
    <w:rsid w:val="00D9062B"/>
    <w:rsid w:val="00D9210B"/>
    <w:rsid w:val="00D92C51"/>
    <w:rsid w:val="00D96F6A"/>
    <w:rsid w:val="00DA466D"/>
    <w:rsid w:val="00DA5647"/>
    <w:rsid w:val="00DA7974"/>
    <w:rsid w:val="00DB2D4C"/>
    <w:rsid w:val="00DB3DB6"/>
    <w:rsid w:val="00DC1B02"/>
    <w:rsid w:val="00DC2B3F"/>
    <w:rsid w:val="00DC30F6"/>
    <w:rsid w:val="00DC4A83"/>
    <w:rsid w:val="00DC56E1"/>
    <w:rsid w:val="00DC71A6"/>
    <w:rsid w:val="00DD0C1D"/>
    <w:rsid w:val="00DD1112"/>
    <w:rsid w:val="00DD47FE"/>
    <w:rsid w:val="00DD5791"/>
    <w:rsid w:val="00DE1BFF"/>
    <w:rsid w:val="00DE1E62"/>
    <w:rsid w:val="00DE291D"/>
    <w:rsid w:val="00DE304B"/>
    <w:rsid w:val="00DE3074"/>
    <w:rsid w:val="00DE3A82"/>
    <w:rsid w:val="00DE494A"/>
    <w:rsid w:val="00DF541D"/>
    <w:rsid w:val="00DF5932"/>
    <w:rsid w:val="00DF72CA"/>
    <w:rsid w:val="00E01901"/>
    <w:rsid w:val="00E02D4C"/>
    <w:rsid w:val="00E100A6"/>
    <w:rsid w:val="00E13DAC"/>
    <w:rsid w:val="00E218F3"/>
    <w:rsid w:val="00E226E4"/>
    <w:rsid w:val="00E2466C"/>
    <w:rsid w:val="00E326E9"/>
    <w:rsid w:val="00E3554D"/>
    <w:rsid w:val="00E36B0B"/>
    <w:rsid w:val="00E435B9"/>
    <w:rsid w:val="00E440C0"/>
    <w:rsid w:val="00E45BE7"/>
    <w:rsid w:val="00E470D9"/>
    <w:rsid w:val="00E47374"/>
    <w:rsid w:val="00E473AF"/>
    <w:rsid w:val="00E476C1"/>
    <w:rsid w:val="00E5173F"/>
    <w:rsid w:val="00E5336C"/>
    <w:rsid w:val="00E541A2"/>
    <w:rsid w:val="00E5574F"/>
    <w:rsid w:val="00E56F62"/>
    <w:rsid w:val="00E63606"/>
    <w:rsid w:val="00E70145"/>
    <w:rsid w:val="00E730FF"/>
    <w:rsid w:val="00E778D9"/>
    <w:rsid w:val="00E80498"/>
    <w:rsid w:val="00E85730"/>
    <w:rsid w:val="00E86F54"/>
    <w:rsid w:val="00E9235C"/>
    <w:rsid w:val="00E9346B"/>
    <w:rsid w:val="00E94BA1"/>
    <w:rsid w:val="00E94CE8"/>
    <w:rsid w:val="00E95C73"/>
    <w:rsid w:val="00EA29AE"/>
    <w:rsid w:val="00EA3D05"/>
    <w:rsid w:val="00EA56B1"/>
    <w:rsid w:val="00EA5940"/>
    <w:rsid w:val="00EA7E45"/>
    <w:rsid w:val="00EB495A"/>
    <w:rsid w:val="00EB7E9C"/>
    <w:rsid w:val="00EC4014"/>
    <w:rsid w:val="00EC4171"/>
    <w:rsid w:val="00EC5372"/>
    <w:rsid w:val="00ED3F96"/>
    <w:rsid w:val="00ED5039"/>
    <w:rsid w:val="00ED7ED5"/>
    <w:rsid w:val="00EE433D"/>
    <w:rsid w:val="00EE66B7"/>
    <w:rsid w:val="00EF0B3F"/>
    <w:rsid w:val="00EF4469"/>
    <w:rsid w:val="00EF4959"/>
    <w:rsid w:val="00EF4D8E"/>
    <w:rsid w:val="00EF5A0A"/>
    <w:rsid w:val="00EF61AF"/>
    <w:rsid w:val="00EF670D"/>
    <w:rsid w:val="00F02B38"/>
    <w:rsid w:val="00F03877"/>
    <w:rsid w:val="00F0497A"/>
    <w:rsid w:val="00F11DC8"/>
    <w:rsid w:val="00F14B99"/>
    <w:rsid w:val="00F15CB1"/>
    <w:rsid w:val="00F16B6A"/>
    <w:rsid w:val="00F1743F"/>
    <w:rsid w:val="00F17D34"/>
    <w:rsid w:val="00F20748"/>
    <w:rsid w:val="00F21B4F"/>
    <w:rsid w:val="00F23031"/>
    <w:rsid w:val="00F2352E"/>
    <w:rsid w:val="00F23AFE"/>
    <w:rsid w:val="00F24EB0"/>
    <w:rsid w:val="00F2617E"/>
    <w:rsid w:val="00F27B23"/>
    <w:rsid w:val="00F368B3"/>
    <w:rsid w:val="00F3758A"/>
    <w:rsid w:val="00F4141F"/>
    <w:rsid w:val="00F4258B"/>
    <w:rsid w:val="00F50E2B"/>
    <w:rsid w:val="00F510EF"/>
    <w:rsid w:val="00F51950"/>
    <w:rsid w:val="00F54968"/>
    <w:rsid w:val="00F55F20"/>
    <w:rsid w:val="00F61D5A"/>
    <w:rsid w:val="00F650C1"/>
    <w:rsid w:val="00F70F9D"/>
    <w:rsid w:val="00F80EC7"/>
    <w:rsid w:val="00F82B4D"/>
    <w:rsid w:val="00F82DFB"/>
    <w:rsid w:val="00F83FAC"/>
    <w:rsid w:val="00F84223"/>
    <w:rsid w:val="00F850EC"/>
    <w:rsid w:val="00F86528"/>
    <w:rsid w:val="00F86938"/>
    <w:rsid w:val="00F93E98"/>
    <w:rsid w:val="00F945C3"/>
    <w:rsid w:val="00FA2C05"/>
    <w:rsid w:val="00FA3B98"/>
    <w:rsid w:val="00FA5EE2"/>
    <w:rsid w:val="00FA5EF4"/>
    <w:rsid w:val="00FA6BBC"/>
    <w:rsid w:val="00FB1912"/>
    <w:rsid w:val="00FB6743"/>
    <w:rsid w:val="00FB76B0"/>
    <w:rsid w:val="00FC0DB8"/>
    <w:rsid w:val="00FC206F"/>
    <w:rsid w:val="00FC20B0"/>
    <w:rsid w:val="00FC2591"/>
    <w:rsid w:val="00FC4A82"/>
    <w:rsid w:val="00FC7797"/>
    <w:rsid w:val="00FC7B58"/>
    <w:rsid w:val="00FD1D4B"/>
    <w:rsid w:val="00FD281E"/>
    <w:rsid w:val="00FD3B46"/>
    <w:rsid w:val="00FD5F7F"/>
    <w:rsid w:val="00FE1231"/>
    <w:rsid w:val="00FE2B33"/>
    <w:rsid w:val="00FE39B5"/>
    <w:rsid w:val="00FE4957"/>
    <w:rsid w:val="00FE5795"/>
    <w:rsid w:val="00FF0285"/>
    <w:rsid w:val="00FF27C4"/>
    <w:rsid w:val="00FF4861"/>
    <w:rsid w:val="00FF57CE"/>
    <w:rsid w:val="00FF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7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7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57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5730"/>
  </w:style>
  <w:style w:type="paragraph" w:styleId="Footer">
    <w:name w:val="footer"/>
    <w:basedOn w:val="Normal"/>
    <w:link w:val="FooterChar"/>
    <w:uiPriority w:val="99"/>
    <w:unhideWhenUsed/>
    <w:rsid w:val="00E857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5730"/>
  </w:style>
  <w:style w:type="paragraph" w:styleId="ListParagraph">
    <w:name w:val="List Paragraph"/>
    <w:basedOn w:val="Normal"/>
    <w:uiPriority w:val="34"/>
    <w:qFormat/>
    <w:rsid w:val="00395E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7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7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57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5730"/>
  </w:style>
  <w:style w:type="paragraph" w:styleId="Footer">
    <w:name w:val="footer"/>
    <w:basedOn w:val="Normal"/>
    <w:link w:val="FooterChar"/>
    <w:uiPriority w:val="99"/>
    <w:unhideWhenUsed/>
    <w:rsid w:val="00E857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5730"/>
  </w:style>
  <w:style w:type="paragraph" w:styleId="ListParagraph">
    <w:name w:val="List Paragraph"/>
    <w:basedOn w:val="Normal"/>
    <w:uiPriority w:val="34"/>
    <w:qFormat/>
    <w:rsid w:val="00395E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Jakoi</dc:creator>
  <cp:lastModifiedBy>Emma Jakoi</cp:lastModifiedBy>
  <cp:revision>2</cp:revision>
  <cp:lastPrinted>2012-08-08T16:12:00Z</cp:lastPrinted>
  <dcterms:created xsi:type="dcterms:W3CDTF">2015-10-30T21:06:00Z</dcterms:created>
  <dcterms:modified xsi:type="dcterms:W3CDTF">2015-10-30T21:06:00Z</dcterms:modified>
</cp:coreProperties>
</file>